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18" w:rsidRPr="00CD56FD" w:rsidRDefault="00865218" w:rsidP="00865218">
      <w:pPr>
        <w:jc w:val="center"/>
        <w:rPr>
          <w:b/>
          <w:sz w:val="20"/>
          <w:szCs w:val="20"/>
          <w:lang w:val="kk-KZ"/>
        </w:rPr>
      </w:pPr>
      <w:r w:rsidRPr="00CD56FD">
        <w:rPr>
          <w:b/>
          <w:sz w:val="20"/>
          <w:szCs w:val="20"/>
          <w:lang w:val="kk-KZ"/>
        </w:rPr>
        <w:t>СИЛЛАБУС</w:t>
      </w:r>
    </w:p>
    <w:p w:rsidR="00865218" w:rsidRPr="00CD56FD" w:rsidRDefault="009E7598" w:rsidP="00865218">
      <w:pPr>
        <w:jc w:val="center"/>
        <w:rPr>
          <w:b/>
          <w:sz w:val="20"/>
          <w:szCs w:val="20"/>
          <w:lang w:val="kk-KZ"/>
        </w:rPr>
      </w:pPr>
      <w:r>
        <w:rPr>
          <w:b/>
          <w:sz w:val="20"/>
          <w:szCs w:val="20"/>
          <w:lang w:val="kk-KZ"/>
        </w:rPr>
        <w:t>2024-2025</w:t>
      </w:r>
      <w:r w:rsidR="00865218" w:rsidRPr="00CD56FD">
        <w:rPr>
          <w:b/>
          <w:sz w:val="20"/>
          <w:szCs w:val="20"/>
          <w:lang w:val="kk-KZ"/>
        </w:rPr>
        <w:t xml:space="preserve"> оқу жылының күзгі семестрі</w:t>
      </w:r>
    </w:p>
    <w:p w:rsidR="00865218" w:rsidRDefault="00865218" w:rsidP="00865218">
      <w:pPr>
        <w:jc w:val="center"/>
        <w:rPr>
          <w:b/>
          <w:sz w:val="20"/>
          <w:szCs w:val="20"/>
          <w:lang w:val="en-US"/>
        </w:rPr>
      </w:pPr>
      <w:r w:rsidRPr="00CD56FD">
        <w:rPr>
          <w:b/>
          <w:sz w:val="20"/>
          <w:szCs w:val="20"/>
          <w:lang w:val="kk-KZ"/>
        </w:rPr>
        <w:t xml:space="preserve">«Киномедиа» білім беру бағдарламасы </w:t>
      </w:r>
    </w:p>
    <w:p w:rsidR="00FB7582" w:rsidRDefault="00FB7582" w:rsidP="00865218">
      <w:pPr>
        <w:jc w:val="center"/>
        <w:rPr>
          <w:b/>
          <w:sz w:val="20"/>
          <w:szCs w:val="20"/>
          <w:lang w:val="kk-KZ"/>
        </w:rPr>
      </w:pPr>
      <w:r>
        <w:rPr>
          <w:b/>
          <w:sz w:val="20"/>
          <w:szCs w:val="20"/>
          <w:lang w:val="kk-KZ"/>
        </w:rPr>
        <w:t>«Кино және медиа зерттеулер» пәні</w:t>
      </w:r>
    </w:p>
    <w:p w:rsidR="00FB7582" w:rsidRPr="00FB7582" w:rsidRDefault="00FB7582" w:rsidP="00865218">
      <w:pPr>
        <w:jc w:val="center"/>
        <w:rPr>
          <w:b/>
          <w:sz w:val="20"/>
          <w:szCs w:val="20"/>
          <w:lang w:val="kk-KZ"/>
        </w:rPr>
      </w:pPr>
      <w:r>
        <w:rPr>
          <w:b/>
          <w:sz w:val="20"/>
          <w:szCs w:val="20"/>
          <w:lang w:val="kk-KZ"/>
        </w:rPr>
        <w:t>4-курс, күндізгі, қазақ бөлімі</w:t>
      </w:r>
    </w:p>
    <w:p w:rsidR="00865218" w:rsidRPr="00237991" w:rsidRDefault="00865218" w:rsidP="00237991">
      <w:pPr>
        <w:rPr>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865218" w:rsidRPr="00CD56FD" w:rsidTr="00C3141E">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65218" w:rsidRPr="00CD56FD" w:rsidRDefault="00865218" w:rsidP="00C3141E">
            <w:pPr>
              <w:rPr>
                <w:b/>
                <w:sz w:val="20"/>
                <w:szCs w:val="20"/>
                <w:lang w:val="kk-KZ"/>
              </w:rPr>
            </w:pPr>
            <w:r w:rsidRPr="00CD56FD">
              <w:rPr>
                <w:b/>
                <w:sz w:val="20"/>
                <w:szCs w:val="20"/>
                <w:lang w:val="kk-KZ"/>
              </w:rPr>
              <w:t xml:space="preserve">Пәннің </w:t>
            </w:r>
            <w:r w:rsidRPr="00CD56FD">
              <w:rPr>
                <w:b/>
                <w:bCs/>
                <w:sz w:val="20"/>
                <w:szCs w:val="20"/>
                <w:lang w:val="kk-KZ"/>
              </w:rPr>
              <w:t xml:space="preserve">ID және </w:t>
            </w:r>
            <w:r w:rsidRPr="00CD56FD">
              <w:rPr>
                <w:b/>
                <w:sz w:val="20"/>
                <w:szCs w:val="20"/>
                <w:lang w:val="kk-KZ"/>
              </w:rPr>
              <w:t xml:space="preserve">атауы </w:t>
            </w:r>
          </w:p>
          <w:p w:rsidR="00865218" w:rsidRPr="00CD56FD" w:rsidRDefault="00865218" w:rsidP="00C3141E">
            <w:pPr>
              <w:rPr>
                <w:b/>
                <w:sz w:val="20"/>
                <w:szCs w:val="20"/>
                <w:lang w:val="kk-KZ"/>
              </w:rPr>
            </w:pPr>
          </w:p>
          <w:p w:rsidR="00865218" w:rsidRPr="00CD56FD" w:rsidRDefault="00FB7582" w:rsidP="00C3141E">
            <w:pPr>
              <w:rPr>
                <w:b/>
                <w:sz w:val="20"/>
                <w:szCs w:val="20"/>
              </w:rPr>
            </w:pPr>
            <w:r>
              <w:rPr>
                <w:b/>
                <w:sz w:val="20"/>
                <w:szCs w:val="20"/>
                <w:lang w:val="kk-KZ"/>
              </w:rPr>
              <w:t>98634</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Pr="00CD56FD" w:rsidRDefault="00865218" w:rsidP="00C3141E">
            <w:pPr>
              <w:rPr>
                <w:b/>
                <w:sz w:val="20"/>
                <w:szCs w:val="20"/>
              </w:rPr>
            </w:pPr>
            <w:r w:rsidRPr="00CD56FD">
              <w:rPr>
                <w:b/>
                <w:sz w:val="20"/>
                <w:szCs w:val="20"/>
                <w:lang w:val="kk-KZ"/>
              </w:rPr>
              <w:t xml:space="preserve">Білім алушының өзіндік жұмысын </w:t>
            </w:r>
          </w:p>
          <w:p w:rsidR="00865218" w:rsidRPr="00CD56FD" w:rsidRDefault="00865218" w:rsidP="00C3141E">
            <w:pPr>
              <w:rPr>
                <w:b/>
                <w:sz w:val="20"/>
                <w:szCs w:val="20"/>
              </w:rPr>
            </w:pPr>
            <w:r w:rsidRPr="00CD56FD">
              <w:rPr>
                <w:b/>
                <w:sz w:val="20"/>
                <w:szCs w:val="20"/>
              </w:rPr>
              <w:t>(</w:t>
            </w:r>
            <w:r w:rsidRPr="00CD56FD">
              <w:rPr>
                <w:b/>
                <w:sz w:val="20"/>
                <w:szCs w:val="20"/>
                <w:lang w:val="kk-KZ"/>
              </w:rPr>
              <w:t>БӨЖ</w:t>
            </w:r>
            <w:r w:rsidRPr="00CD56FD">
              <w:rPr>
                <w:b/>
                <w:sz w:val="20"/>
                <w:szCs w:val="20"/>
              </w:rPr>
              <w:t>)</w:t>
            </w:r>
          </w:p>
          <w:p w:rsidR="00865218" w:rsidRDefault="00865218" w:rsidP="00C3141E">
            <w:pPr>
              <w:rPr>
                <w:bCs/>
                <w:i/>
                <w:iCs/>
                <w:color w:val="FF0000"/>
                <w:sz w:val="20"/>
                <w:szCs w:val="20"/>
                <w:lang w:val="kk-KZ"/>
              </w:rPr>
            </w:pPr>
          </w:p>
          <w:p w:rsidR="00237991" w:rsidRPr="00CD56FD" w:rsidRDefault="00237991" w:rsidP="00C3141E">
            <w:pPr>
              <w:rPr>
                <w:bCs/>
                <w:i/>
                <w:iCs/>
                <w:sz w:val="20"/>
                <w:szCs w:val="20"/>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Pr="00CD56FD" w:rsidRDefault="00865218" w:rsidP="00C3141E">
            <w:pPr>
              <w:jc w:val="center"/>
              <w:rPr>
                <w:b/>
                <w:sz w:val="20"/>
                <w:szCs w:val="20"/>
                <w:lang w:val="en-US"/>
              </w:rPr>
            </w:pPr>
            <w:r w:rsidRPr="00CD56FD">
              <w:rPr>
                <w:b/>
                <w:sz w:val="20"/>
                <w:szCs w:val="20"/>
              </w:rPr>
              <w:t>К</w:t>
            </w:r>
            <w:r w:rsidRPr="00CD56FD">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Pr="00CD56FD" w:rsidRDefault="00865218" w:rsidP="00C3141E">
            <w:pPr>
              <w:rPr>
                <w:b/>
                <w:sz w:val="20"/>
                <w:szCs w:val="20"/>
                <w:lang w:val="kk-KZ"/>
              </w:rPr>
            </w:pPr>
            <w:r w:rsidRPr="00CD56FD">
              <w:rPr>
                <w:b/>
                <w:sz w:val="20"/>
                <w:szCs w:val="20"/>
                <w:lang w:val="kk-KZ"/>
              </w:rPr>
              <w:t>К</w:t>
            </w:r>
            <w:proofErr w:type="spellStart"/>
            <w:r w:rsidRPr="00CD56FD">
              <w:rPr>
                <w:b/>
                <w:sz w:val="20"/>
                <w:szCs w:val="20"/>
              </w:rPr>
              <w:t>редит</w:t>
            </w:r>
            <w:proofErr w:type="spellEnd"/>
            <w:r w:rsidRPr="00CD56FD">
              <w:rPr>
                <w:b/>
                <w:sz w:val="20"/>
                <w:szCs w:val="20"/>
                <w:lang w:val="kk-KZ"/>
              </w:rPr>
              <w:t>-тердің</w:t>
            </w:r>
          </w:p>
          <w:p w:rsidR="00865218" w:rsidRPr="00CD56FD" w:rsidRDefault="00865218" w:rsidP="00C3141E">
            <w:pPr>
              <w:rPr>
                <w:b/>
                <w:sz w:val="20"/>
                <w:szCs w:val="20"/>
                <w:lang w:val="kk-KZ"/>
              </w:rPr>
            </w:pPr>
            <w:r w:rsidRPr="00CD56FD">
              <w:rPr>
                <w:b/>
                <w:sz w:val="20"/>
                <w:szCs w:val="20"/>
                <w:lang w:val="kk-KZ"/>
              </w:rPr>
              <w:t xml:space="preserve">жалпы </w:t>
            </w:r>
          </w:p>
          <w:p w:rsidR="00865218" w:rsidRPr="00CD56FD" w:rsidRDefault="00865218" w:rsidP="00C3141E">
            <w:pPr>
              <w:rPr>
                <w:b/>
                <w:sz w:val="20"/>
                <w:szCs w:val="20"/>
              </w:rPr>
            </w:pPr>
            <w:r w:rsidRPr="00CD56FD">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Pr="00CD56FD" w:rsidRDefault="00865218" w:rsidP="00C3141E">
            <w:pPr>
              <w:rPr>
                <w:b/>
                <w:sz w:val="20"/>
                <w:szCs w:val="20"/>
              </w:rPr>
            </w:pPr>
            <w:r w:rsidRPr="00CD56FD">
              <w:rPr>
                <w:b/>
                <w:sz w:val="20"/>
                <w:szCs w:val="20"/>
                <w:lang w:val="kk-KZ"/>
              </w:rPr>
              <w:t xml:space="preserve">Оқытушының жетекшілігімен білім алушының өзіндік жұмысы </w:t>
            </w:r>
          </w:p>
          <w:p w:rsidR="00865218" w:rsidRPr="00CD56FD" w:rsidRDefault="00865218" w:rsidP="00C3141E">
            <w:pPr>
              <w:rPr>
                <w:b/>
                <w:sz w:val="20"/>
                <w:szCs w:val="20"/>
              </w:rPr>
            </w:pPr>
            <w:r w:rsidRPr="00CD56FD">
              <w:rPr>
                <w:b/>
                <w:sz w:val="20"/>
                <w:szCs w:val="20"/>
              </w:rPr>
              <w:t>(</w:t>
            </w:r>
            <w:r w:rsidRPr="00CD56FD">
              <w:rPr>
                <w:b/>
                <w:sz w:val="20"/>
                <w:szCs w:val="20"/>
                <w:lang w:val="kk-KZ"/>
              </w:rPr>
              <w:t>ОБӨЖ</w:t>
            </w:r>
            <w:r w:rsidRPr="00CD56FD">
              <w:rPr>
                <w:b/>
                <w:sz w:val="20"/>
                <w:szCs w:val="20"/>
              </w:rPr>
              <w:t>)</w:t>
            </w:r>
          </w:p>
          <w:p w:rsidR="00865218" w:rsidRDefault="00865218" w:rsidP="00C3141E">
            <w:pPr>
              <w:rPr>
                <w:bCs/>
                <w:i/>
                <w:iCs/>
                <w:color w:val="FF0000"/>
                <w:sz w:val="20"/>
                <w:szCs w:val="20"/>
                <w:lang w:val="kk-KZ"/>
              </w:rPr>
            </w:pPr>
          </w:p>
          <w:p w:rsidR="00237991" w:rsidRPr="00CD56FD" w:rsidRDefault="00237991" w:rsidP="00C3141E">
            <w:pPr>
              <w:rPr>
                <w:bCs/>
                <w:i/>
                <w:iCs/>
                <w:color w:val="FF0000"/>
                <w:sz w:val="20"/>
                <w:szCs w:val="20"/>
              </w:rPr>
            </w:pPr>
          </w:p>
        </w:tc>
      </w:tr>
      <w:tr w:rsidR="00865218" w:rsidRPr="00CD56FD" w:rsidTr="00C3141E">
        <w:trPr>
          <w:trHeight w:val="883"/>
        </w:trPr>
        <w:tc>
          <w:tcPr>
            <w:tcW w:w="2411" w:type="dxa"/>
            <w:vMerge/>
          </w:tcPr>
          <w:p w:rsidR="00865218" w:rsidRPr="00CD56FD" w:rsidRDefault="00865218" w:rsidP="00C3141E">
            <w:pPr>
              <w:widowControl w:val="0"/>
              <w:pBdr>
                <w:top w:val="nil"/>
                <w:left w:val="nil"/>
                <w:bottom w:val="nil"/>
                <w:right w:val="nil"/>
                <w:between w:val="nil"/>
              </w:pBdr>
              <w:spacing w:line="276" w:lineRule="auto"/>
              <w:rPr>
                <w:b/>
                <w:sz w:val="20"/>
                <w:szCs w:val="20"/>
              </w:rPr>
            </w:pPr>
          </w:p>
        </w:tc>
        <w:tc>
          <w:tcPr>
            <w:tcW w:w="1984" w:type="dxa"/>
            <w:gridSpan w:val="2"/>
            <w:vMerge/>
          </w:tcPr>
          <w:p w:rsidR="00865218" w:rsidRPr="00CD56FD" w:rsidRDefault="00865218" w:rsidP="00C3141E">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Pr="00CD56FD" w:rsidRDefault="00865218" w:rsidP="00C3141E">
            <w:pPr>
              <w:jc w:val="center"/>
              <w:rPr>
                <w:b/>
                <w:sz w:val="20"/>
                <w:szCs w:val="20"/>
              </w:rPr>
            </w:pPr>
            <w:r w:rsidRPr="00CD56FD">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Pr="00CD56FD" w:rsidRDefault="00865218" w:rsidP="00C3141E">
            <w:pPr>
              <w:jc w:val="center"/>
              <w:rPr>
                <w:b/>
                <w:sz w:val="20"/>
                <w:szCs w:val="20"/>
              </w:rPr>
            </w:pPr>
            <w:r w:rsidRPr="00CD56FD">
              <w:rPr>
                <w:b/>
                <w:sz w:val="20"/>
                <w:szCs w:val="20"/>
                <w:lang w:val="kk-KZ"/>
              </w:rPr>
              <w:t>Семинар</w:t>
            </w:r>
            <w:r w:rsidRPr="00CD56FD">
              <w:rPr>
                <w:b/>
                <w:sz w:val="20"/>
                <w:szCs w:val="20"/>
              </w:rPr>
              <w:t xml:space="preserve"> сабақтар </w:t>
            </w:r>
            <w:r w:rsidRPr="00CD56FD">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Pr="00CD56FD" w:rsidRDefault="00865218" w:rsidP="00C3141E">
            <w:pPr>
              <w:jc w:val="center"/>
              <w:rPr>
                <w:b/>
                <w:sz w:val="20"/>
                <w:szCs w:val="20"/>
              </w:rPr>
            </w:pPr>
            <w:proofErr w:type="spellStart"/>
            <w:r w:rsidRPr="00CD56FD">
              <w:rPr>
                <w:b/>
                <w:sz w:val="20"/>
                <w:szCs w:val="20"/>
              </w:rPr>
              <w:t>Зерт</w:t>
            </w:r>
            <w:proofErr w:type="spellEnd"/>
            <w:r w:rsidRPr="00CD56FD">
              <w:rPr>
                <w:b/>
                <w:sz w:val="20"/>
                <w:szCs w:val="20"/>
              </w:rPr>
              <w:t>. с</w:t>
            </w:r>
            <w:r w:rsidRPr="00CD56FD">
              <w:rPr>
                <w:b/>
                <w:sz w:val="20"/>
                <w:szCs w:val="20"/>
                <w:lang w:val="kk-KZ"/>
              </w:rPr>
              <w:t>абақтар</w:t>
            </w:r>
            <w:r w:rsidRPr="00CD56FD">
              <w:rPr>
                <w:b/>
                <w:sz w:val="20"/>
                <w:szCs w:val="20"/>
              </w:rPr>
              <w:t xml:space="preserve"> (ЗС)</w:t>
            </w:r>
          </w:p>
        </w:tc>
        <w:tc>
          <w:tcPr>
            <w:tcW w:w="992" w:type="dxa"/>
            <w:vMerge/>
          </w:tcPr>
          <w:p w:rsidR="00865218" w:rsidRPr="00CD56FD" w:rsidRDefault="00865218" w:rsidP="00C3141E">
            <w:pPr>
              <w:widowControl w:val="0"/>
              <w:pBdr>
                <w:top w:val="nil"/>
                <w:left w:val="nil"/>
                <w:bottom w:val="nil"/>
                <w:right w:val="nil"/>
                <w:between w:val="nil"/>
              </w:pBdr>
              <w:spacing w:line="276" w:lineRule="auto"/>
              <w:rPr>
                <w:b/>
                <w:sz w:val="20"/>
                <w:szCs w:val="20"/>
              </w:rPr>
            </w:pPr>
          </w:p>
        </w:tc>
        <w:tc>
          <w:tcPr>
            <w:tcW w:w="1701" w:type="dxa"/>
            <w:vMerge/>
          </w:tcPr>
          <w:p w:rsidR="00865218" w:rsidRPr="00CD56FD" w:rsidRDefault="00865218" w:rsidP="00C3141E">
            <w:pPr>
              <w:widowControl w:val="0"/>
              <w:pBdr>
                <w:top w:val="nil"/>
                <w:left w:val="nil"/>
                <w:bottom w:val="nil"/>
                <w:right w:val="nil"/>
                <w:between w:val="nil"/>
              </w:pBdr>
              <w:spacing w:line="276" w:lineRule="auto"/>
              <w:rPr>
                <w:b/>
                <w:sz w:val="20"/>
                <w:szCs w:val="20"/>
              </w:rPr>
            </w:pPr>
          </w:p>
        </w:tc>
      </w:tr>
      <w:tr w:rsidR="00865218" w:rsidRPr="00CD56FD" w:rsidTr="00C3141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237991" w:rsidRDefault="00237991" w:rsidP="00237991">
            <w:pPr>
              <w:jc w:val="center"/>
              <w:rPr>
                <w:rStyle w:val="normaltextrun"/>
                <w:sz w:val="20"/>
                <w:szCs w:val="20"/>
                <w:shd w:val="clear" w:color="auto" w:fill="FFFFFF"/>
                <w:lang w:val="kk-KZ"/>
              </w:rPr>
            </w:pPr>
            <w:r w:rsidRPr="00237991">
              <w:rPr>
                <w:rStyle w:val="normaltextrun"/>
                <w:sz w:val="20"/>
                <w:szCs w:val="20"/>
                <w:shd w:val="clear" w:color="auto" w:fill="FFFFFF"/>
                <w:lang w:val="kk-KZ"/>
              </w:rPr>
              <w:t>5</w:t>
            </w:r>
          </w:p>
          <w:p w:rsidR="00865218" w:rsidRPr="00CD56FD" w:rsidRDefault="00865218" w:rsidP="00237991">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jc w:val="center"/>
              <w:rPr>
                <w:sz w:val="20"/>
                <w:szCs w:val="20"/>
                <w:lang w:val="kk-KZ"/>
              </w:rPr>
            </w:pPr>
            <w:r w:rsidRPr="00CD56FD">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jc w:val="center"/>
              <w:rPr>
                <w:sz w:val="20"/>
                <w:szCs w:val="20"/>
                <w:lang w:val="kk-KZ"/>
              </w:rPr>
            </w:pPr>
            <w:r w:rsidRPr="00CD56FD">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jc w:val="center"/>
              <w:rPr>
                <w:sz w:val="20"/>
                <w:szCs w:val="20"/>
                <w:lang w:val="kk-KZ"/>
              </w:rPr>
            </w:pPr>
            <w:r w:rsidRPr="00CD56FD">
              <w:rPr>
                <w:sz w:val="20"/>
                <w:szCs w:val="20"/>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jc w:val="center"/>
              <w:rPr>
                <w:sz w:val="20"/>
                <w:szCs w:val="20"/>
                <w:lang w:val="kk-KZ"/>
              </w:rPr>
            </w:pPr>
            <w:r w:rsidRPr="00CD56FD">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901012" w:rsidRDefault="00237991" w:rsidP="00C3141E">
            <w:pPr>
              <w:rPr>
                <w:sz w:val="20"/>
                <w:szCs w:val="20"/>
                <w:lang w:val="kk-KZ"/>
              </w:rPr>
            </w:pPr>
            <w:r>
              <w:rPr>
                <w:sz w:val="20"/>
                <w:szCs w:val="20"/>
                <w:lang w:val="kk-KZ"/>
              </w:rPr>
              <w:t>5</w:t>
            </w:r>
          </w:p>
        </w:tc>
      </w:tr>
      <w:tr w:rsidR="00865218" w:rsidRPr="00CD56FD" w:rsidTr="00C3141E">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Pr="00CD56FD" w:rsidRDefault="00865218" w:rsidP="00C3141E">
            <w:pPr>
              <w:jc w:val="center"/>
              <w:rPr>
                <w:b/>
                <w:bCs/>
                <w:sz w:val="20"/>
                <w:szCs w:val="20"/>
              </w:rPr>
            </w:pPr>
            <w:r w:rsidRPr="00CD56FD">
              <w:rPr>
                <w:b/>
                <w:sz w:val="20"/>
                <w:szCs w:val="20"/>
                <w:lang w:val="kk-KZ"/>
              </w:rPr>
              <w:t>ПӘН</w:t>
            </w:r>
            <w:r w:rsidRPr="00CD56FD">
              <w:rPr>
                <w:b/>
                <w:sz w:val="20"/>
                <w:szCs w:val="20"/>
              </w:rPr>
              <w:t xml:space="preserve"> ТУРАЛЫ АКАДЕМИЯЛЫҚ АҚПАРАТ</w:t>
            </w:r>
          </w:p>
        </w:tc>
      </w:tr>
      <w:tr w:rsidR="00865218" w:rsidRPr="00604FCF" w:rsidTr="00C3141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pBdr>
                <w:top w:val="nil"/>
                <w:left w:val="nil"/>
                <w:bottom w:val="nil"/>
                <w:right w:val="nil"/>
                <w:between w:val="nil"/>
              </w:pBdr>
              <w:rPr>
                <w:b/>
                <w:color w:val="000000"/>
                <w:sz w:val="20"/>
                <w:szCs w:val="20"/>
                <w:lang w:val="kk-KZ"/>
              </w:rPr>
            </w:pPr>
            <w:r w:rsidRPr="00CD56FD">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901012" w:rsidRDefault="00865218" w:rsidP="00C3141E">
            <w:pPr>
              <w:rPr>
                <w:b/>
                <w:sz w:val="20"/>
                <w:szCs w:val="20"/>
              </w:rPr>
            </w:pPr>
            <w:r w:rsidRPr="00901012">
              <w:rPr>
                <w:b/>
                <w:sz w:val="20"/>
                <w:szCs w:val="20"/>
              </w:rPr>
              <w:t>Цикл</w:t>
            </w:r>
            <w:r w:rsidRPr="00901012">
              <w:rPr>
                <w:b/>
                <w:sz w:val="20"/>
                <w:szCs w:val="20"/>
                <w:lang w:val="kk-KZ"/>
              </w:rPr>
              <w:t>ы</w:t>
            </w:r>
            <w:r w:rsidRPr="00901012">
              <w:rPr>
                <w:b/>
                <w:sz w:val="20"/>
                <w:szCs w:val="20"/>
              </w:rPr>
              <w:t xml:space="preserve">, </w:t>
            </w:r>
          </w:p>
          <w:p w:rsidR="00865218" w:rsidRPr="00901012" w:rsidRDefault="00865218" w:rsidP="00C3141E">
            <w:pPr>
              <w:rPr>
                <w:b/>
                <w:sz w:val="20"/>
                <w:szCs w:val="20"/>
                <w:lang w:val="kk-KZ"/>
              </w:rPr>
            </w:pPr>
            <w:r w:rsidRPr="00901012">
              <w:rPr>
                <w:b/>
                <w:sz w:val="20"/>
                <w:szCs w:val="20"/>
              </w:rPr>
              <w:t>компонент</w:t>
            </w:r>
            <w:r w:rsidRPr="00901012">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rPr>
                <w:b/>
                <w:sz w:val="20"/>
                <w:szCs w:val="20"/>
                <w:lang w:val="en-US"/>
              </w:rPr>
            </w:pPr>
            <w:r w:rsidRPr="00CD56FD">
              <w:rPr>
                <w:b/>
                <w:sz w:val="20"/>
                <w:szCs w:val="20"/>
                <w:lang w:val="kk-KZ"/>
              </w:rPr>
              <w:t>Дәріс түрлері</w:t>
            </w:r>
          </w:p>
          <w:p w:rsidR="003D5B7D" w:rsidRPr="00CD56FD" w:rsidRDefault="003D5B7D" w:rsidP="00C3141E">
            <w:pPr>
              <w:rPr>
                <w:b/>
                <w:sz w:val="20"/>
                <w:szCs w:val="20"/>
                <w:lang w:val="en-US"/>
              </w:rPr>
            </w:pPr>
          </w:p>
          <w:p w:rsidR="003D5B7D" w:rsidRPr="00CD56FD" w:rsidRDefault="003D5B7D" w:rsidP="003D5B7D">
            <w:pPr>
              <w:spacing w:line="256" w:lineRule="auto"/>
              <w:rPr>
                <w:sz w:val="20"/>
                <w:szCs w:val="20"/>
                <w:lang w:val="kk-KZ"/>
              </w:rPr>
            </w:pPr>
          </w:p>
          <w:p w:rsidR="003D5B7D" w:rsidRPr="00CD56FD" w:rsidRDefault="003D5B7D" w:rsidP="003D5B7D">
            <w:pPr>
              <w:rPr>
                <w:b/>
                <w:sz w:val="20"/>
                <w:szCs w:val="20"/>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rPr>
                <w:b/>
                <w:sz w:val="20"/>
                <w:szCs w:val="20"/>
                <w:lang w:val="en-US"/>
              </w:rPr>
            </w:pPr>
            <w:r w:rsidRPr="00CD56FD">
              <w:rPr>
                <w:b/>
                <w:sz w:val="20"/>
                <w:szCs w:val="20"/>
                <w:lang w:val="kk-KZ"/>
              </w:rPr>
              <w:t>Семинар сабақтарының түрлері</w:t>
            </w:r>
          </w:p>
          <w:p w:rsidR="003D5B7D" w:rsidRPr="00CD56FD" w:rsidRDefault="003D5B7D" w:rsidP="00C3141E">
            <w:pPr>
              <w:rPr>
                <w:b/>
                <w:sz w:val="20"/>
                <w:szCs w:val="20"/>
                <w:lang w:val="en-US"/>
              </w:rPr>
            </w:pPr>
          </w:p>
          <w:p w:rsidR="003D5B7D" w:rsidRPr="00CD56FD" w:rsidRDefault="003D5B7D" w:rsidP="003D5B7D">
            <w:pPr>
              <w:spacing w:line="256" w:lineRule="auto"/>
              <w:jc w:val="both"/>
              <w:rPr>
                <w:b/>
                <w:sz w:val="20"/>
                <w:szCs w:val="20"/>
                <w:lang w:val="kk-KZ"/>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rPr>
                <w:b/>
                <w:sz w:val="20"/>
                <w:szCs w:val="20"/>
                <w:lang w:val="kk-KZ"/>
              </w:rPr>
            </w:pPr>
            <w:r w:rsidRPr="00CD56FD">
              <w:rPr>
                <w:b/>
                <w:sz w:val="20"/>
                <w:szCs w:val="20"/>
                <w:lang w:val="kk-KZ"/>
              </w:rPr>
              <w:t>Қорытынды бақылаудың түрі мен платфомасы</w:t>
            </w:r>
          </w:p>
        </w:tc>
      </w:tr>
      <w:tr w:rsidR="00865218" w:rsidRPr="002C457E" w:rsidTr="00C3141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pBdr>
                <w:top w:val="nil"/>
                <w:left w:val="nil"/>
                <w:bottom w:val="nil"/>
                <w:right w:val="nil"/>
                <w:between w:val="nil"/>
              </w:pBdr>
              <w:rPr>
                <w:bCs/>
                <w:i/>
                <w:iCs/>
                <w:color w:val="000000" w:themeColor="text1"/>
                <w:sz w:val="20"/>
                <w:szCs w:val="20"/>
                <w:lang w:val="kk-KZ"/>
              </w:rPr>
            </w:pPr>
            <w:r w:rsidRPr="00CD56FD">
              <w:rPr>
                <w:bCs/>
                <w:i/>
                <w:iCs/>
                <w:color w:val="000000" w:themeColor="text1"/>
                <w:sz w:val="20"/>
                <w:szCs w:val="20"/>
                <w:lang w:val="kk-KZ"/>
              </w:rPr>
              <w:t>Оффлайн</w:t>
            </w:r>
          </w:p>
          <w:p w:rsidR="00865218" w:rsidRPr="00CD56FD" w:rsidRDefault="00865218" w:rsidP="00C3141E">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901012" w:rsidRDefault="003D5B7D" w:rsidP="00C3141E">
            <w:pPr>
              <w:rPr>
                <w:sz w:val="20"/>
                <w:szCs w:val="20"/>
                <w:lang w:val="kk-KZ"/>
              </w:rPr>
            </w:pPr>
            <w:r w:rsidRPr="00901012">
              <w:rPr>
                <w:sz w:val="20"/>
                <w:szCs w:val="20"/>
                <w:lang w:val="kk-KZ"/>
              </w:rPr>
              <w:t>4- курс, қазақ бөлімі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5B7D" w:rsidRPr="00CD56FD" w:rsidRDefault="003D5B7D" w:rsidP="003D5B7D">
            <w:pPr>
              <w:rPr>
                <w:b/>
                <w:sz w:val="20"/>
                <w:szCs w:val="20"/>
                <w:lang w:val="en-US"/>
              </w:rPr>
            </w:pPr>
            <w:r w:rsidRPr="00CD56FD">
              <w:rPr>
                <w:sz w:val="20"/>
                <w:szCs w:val="20"/>
                <w:lang w:val="kk-KZ"/>
              </w:rPr>
              <w:t>дәстүрлі,ақпараттық,талдамалық,тәжірибелік</w:t>
            </w:r>
          </w:p>
          <w:p w:rsidR="00865218" w:rsidRPr="00CD56FD" w:rsidRDefault="00865218" w:rsidP="00C3141E">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5B7D" w:rsidRPr="00CD56FD" w:rsidRDefault="003D5B7D" w:rsidP="003D5B7D">
            <w:pPr>
              <w:spacing w:line="256" w:lineRule="auto"/>
              <w:jc w:val="both"/>
              <w:rPr>
                <w:sz w:val="20"/>
                <w:szCs w:val="20"/>
                <w:lang w:val="kk-KZ"/>
              </w:rPr>
            </w:pPr>
            <w:r w:rsidRPr="00CD56FD">
              <w:rPr>
                <w:sz w:val="20"/>
                <w:szCs w:val="20"/>
                <w:lang w:val="kk-KZ"/>
              </w:rPr>
              <w:t>талқылау, сұрақ-жауап алу,тапсырмаларын орындау,дисскуссия,цифрлық біілм беру құралдарын пайдалану</w:t>
            </w:r>
          </w:p>
          <w:p w:rsidR="00865218" w:rsidRPr="00CD56FD" w:rsidRDefault="00865218" w:rsidP="00C3141E">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C457E" w:rsidRDefault="002C457E" w:rsidP="002C457E">
            <w:pPr>
              <w:autoSpaceDE w:val="0"/>
              <w:autoSpaceDN w:val="0"/>
              <w:adjustRightInd w:val="0"/>
              <w:rPr>
                <w:sz w:val="20"/>
                <w:szCs w:val="20"/>
                <w:lang w:val="kk-KZ"/>
              </w:rPr>
            </w:pPr>
            <w:proofErr w:type="spellStart"/>
            <w:r>
              <w:rPr>
                <w:sz w:val="20"/>
                <w:szCs w:val="20"/>
              </w:rPr>
              <w:t>Стандартты</w:t>
            </w:r>
            <w:proofErr w:type="spellEnd"/>
            <w:r>
              <w:rPr>
                <w:sz w:val="20"/>
                <w:szCs w:val="20"/>
              </w:rPr>
              <w:t xml:space="preserve"> </w:t>
            </w:r>
            <w:r>
              <w:rPr>
                <w:sz w:val="20"/>
                <w:szCs w:val="20"/>
                <w:lang w:val="kk-KZ"/>
              </w:rPr>
              <w:t>жазбаша оффлайн</w:t>
            </w:r>
          </w:p>
          <w:p w:rsidR="00865218" w:rsidRPr="002C457E" w:rsidRDefault="002C457E" w:rsidP="002C457E">
            <w:pPr>
              <w:rPr>
                <w:sz w:val="20"/>
                <w:szCs w:val="20"/>
                <w:lang w:val="kk-KZ"/>
              </w:rPr>
            </w:pPr>
            <w:r>
              <w:rPr>
                <w:sz w:val="20"/>
                <w:szCs w:val="20"/>
                <w:lang w:val="kk-KZ"/>
              </w:rPr>
              <w:t>«</w:t>
            </w:r>
            <w:proofErr w:type="spellStart"/>
            <w:r>
              <w:rPr>
                <w:sz w:val="20"/>
                <w:szCs w:val="20"/>
              </w:rPr>
              <w:t>Универ</w:t>
            </w:r>
            <w:proofErr w:type="spellEnd"/>
            <w:r>
              <w:rPr>
                <w:sz w:val="20"/>
                <w:szCs w:val="20"/>
              </w:rPr>
              <w:t>» жүйесі</w:t>
            </w:r>
          </w:p>
        </w:tc>
      </w:tr>
      <w:tr w:rsidR="00865218" w:rsidRPr="00CD56FD" w:rsidTr="00C3141E">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rPr>
                <w:b/>
                <w:sz w:val="20"/>
                <w:szCs w:val="20"/>
              </w:rPr>
            </w:pPr>
            <w:r w:rsidRPr="00CD56FD">
              <w:rPr>
                <w:b/>
                <w:sz w:val="20"/>
                <w:szCs w:val="20"/>
                <w:lang w:val="kk-KZ"/>
              </w:rPr>
              <w:t>Дәріскер(лер</w:t>
            </w:r>
            <w:r w:rsidRPr="00CD56FD">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901012" w:rsidRDefault="003D5B7D" w:rsidP="00C3141E">
            <w:pPr>
              <w:jc w:val="both"/>
              <w:rPr>
                <w:sz w:val="20"/>
                <w:szCs w:val="20"/>
                <w:lang w:val="kk-KZ"/>
              </w:rPr>
            </w:pPr>
            <w:r w:rsidRPr="00901012">
              <w:rPr>
                <w:sz w:val="20"/>
                <w:szCs w:val="20"/>
                <w:lang w:val="kk-KZ"/>
              </w:rPr>
              <w:t xml:space="preserve">Жубаев Иманбай </w:t>
            </w:r>
          </w:p>
        </w:tc>
        <w:tc>
          <w:tcPr>
            <w:tcW w:w="2693" w:type="dxa"/>
            <w:gridSpan w:val="2"/>
            <w:vMerge/>
          </w:tcPr>
          <w:p w:rsidR="00865218" w:rsidRPr="00CD56FD" w:rsidRDefault="00865218" w:rsidP="00C3141E">
            <w:pPr>
              <w:jc w:val="center"/>
              <w:rPr>
                <w:sz w:val="20"/>
                <w:szCs w:val="20"/>
              </w:rPr>
            </w:pPr>
          </w:p>
        </w:tc>
      </w:tr>
      <w:tr w:rsidR="00865218" w:rsidRPr="00CD56FD" w:rsidTr="00C3141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rPr>
                <w:b/>
                <w:sz w:val="20"/>
                <w:szCs w:val="20"/>
                <w:lang w:val="kk-KZ"/>
              </w:rPr>
            </w:pPr>
            <w:proofErr w:type="spellStart"/>
            <w:r w:rsidRPr="00CD56FD">
              <w:rPr>
                <w:b/>
                <w:sz w:val="20"/>
                <w:szCs w:val="20"/>
              </w:rPr>
              <w:t>e-mail</w:t>
            </w:r>
            <w:proofErr w:type="spellEnd"/>
            <w:r w:rsidRPr="00CD56F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901012" w:rsidRDefault="003D5B7D" w:rsidP="00C3141E">
            <w:pPr>
              <w:jc w:val="both"/>
              <w:rPr>
                <w:sz w:val="20"/>
                <w:szCs w:val="20"/>
                <w:lang w:val="en-US"/>
              </w:rPr>
            </w:pPr>
            <w:r w:rsidRPr="00901012">
              <w:rPr>
                <w:sz w:val="20"/>
                <w:szCs w:val="20"/>
                <w:lang w:val="en-US"/>
              </w:rPr>
              <w:t>Imash_aka@mail.ru</w:t>
            </w:r>
          </w:p>
        </w:tc>
        <w:tc>
          <w:tcPr>
            <w:tcW w:w="2693" w:type="dxa"/>
            <w:gridSpan w:val="2"/>
            <w:vMerge/>
          </w:tcPr>
          <w:p w:rsidR="00865218" w:rsidRPr="00CD56FD" w:rsidRDefault="00865218" w:rsidP="00C3141E">
            <w:pPr>
              <w:widowControl w:val="0"/>
              <w:pBdr>
                <w:top w:val="nil"/>
                <w:left w:val="nil"/>
                <w:bottom w:val="nil"/>
                <w:right w:val="nil"/>
                <w:between w:val="nil"/>
              </w:pBdr>
              <w:spacing w:line="276" w:lineRule="auto"/>
              <w:rPr>
                <w:sz w:val="20"/>
                <w:szCs w:val="20"/>
              </w:rPr>
            </w:pPr>
          </w:p>
        </w:tc>
      </w:tr>
      <w:tr w:rsidR="00865218" w:rsidRPr="00CD56FD" w:rsidTr="00C3141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rPr>
                <w:b/>
                <w:sz w:val="20"/>
                <w:szCs w:val="20"/>
                <w:lang w:val="kk-KZ"/>
              </w:rPr>
            </w:pPr>
            <w:r w:rsidRPr="00CD56FD">
              <w:rPr>
                <w:b/>
                <w:sz w:val="20"/>
                <w:szCs w:val="20"/>
              </w:rPr>
              <w:t>Телефон</w:t>
            </w:r>
            <w:r w:rsidRPr="00CD56FD">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901012" w:rsidRDefault="003D5B7D" w:rsidP="00C3141E">
            <w:pPr>
              <w:jc w:val="both"/>
              <w:rPr>
                <w:sz w:val="20"/>
                <w:szCs w:val="20"/>
                <w:lang w:val="en-US"/>
              </w:rPr>
            </w:pPr>
            <w:r w:rsidRPr="00901012">
              <w:rPr>
                <w:sz w:val="20"/>
                <w:szCs w:val="20"/>
                <w:lang w:val="en-US"/>
              </w:rPr>
              <w:t xml:space="preserve">+701 766 39 49 </w:t>
            </w:r>
          </w:p>
        </w:tc>
        <w:tc>
          <w:tcPr>
            <w:tcW w:w="2693" w:type="dxa"/>
            <w:gridSpan w:val="2"/>
            <w:vMerge/>
          </w:tcPr>
          <w:p w:rsidR="00865218" w:rsidRPr="00CD56FD" w:rsidRDefault="00865218" w:rsidP="00C3141E">
            <w:pPr>
              <w:widowControl w:val="0"/>
              <w:pBdr>
                <w:top w:val="nil"/>
                <w:left w:val="nil"/>
                <w:bottom w:val="nil"/>
                <w:right w:val="nil"/>
                <w:between w:val="nil"/>
              </w:pBdr>
              <w:spacing w:line="276" w:lineRule="auto"/>
              <w:rPr>
                <w:sz w:val="20"/>
                <w:szCs w:val="20"/>
              </w:rPr>
            </w:pPr>
          </w:p>
        </w:tc>
      </w:tr>
      <w:tr w:rsidR="00865218" w:rsidRPr="00CD56FD" w:rsidTr="00C3141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rPr>
                <w:b/>
                <w:sz w:val="20"/>
                <w:szCs w:val="20"/>
              </w:rPr>
            </w:pPr>
            <w:r w:rsidRPr="00CD56FD">
              <w:rPr>
                <w:b/>
                <w:sz w:val="20"/>
                <w:szCs w:val="20"/>
              </w:rPr>
              <w:t>Ассистент(</w:t>
            </w:r>
            <w:r w:rsidRPr="00CD56FD">
              <w:rPr>
                <w:b/>
                <w:sz w:val="20"/>
                <w:szCs w:val="20"/>
                <w:lang w:val="kk-KZ"/>
              </w:rPr>
              <w:t>тер</w:t>
            </w:r>
            <w:r w:rsidRPr="00CD56FD">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901012" w:rsidRDefault="003D5B7D" w:rsidP="00C3141E">
            <w:pPr>
              <w:jc w:val="both"/>
              <w:rPr>
                <w:sz w:val="20"/>
                <w:szCs w:val="20"/>
              </w:rPr>
            </w:pPr>
            <w:r w:rsidRPr="00901012">
              <w:rPr>
                <w:sz w:val="20"/>
                <w:szCs w:val="20"/>
                <w:lang w:val="kk-KZ"/>
              </w:rPr>
              <w:t>Жубаев Иманбай</w:t>
            </w:r>
          </w:p>
        </w:tc>
        <w:tc>
          <w:tcPr>
            <w:tcW w:w="2693" w:type="dxa"/>
            <w:gridSpan w:val="2"/>
            <w:vMerge/>
          </w:tcPr>
          <w:p w:rsidR="00865218" w:rsidRPr="00CD56FD" w:rsidRDefault="00865218" w:rsidP="00C3141E">
            <w:pPr>
              <w:widowControl w:val="0"/>
              <w:pBdr>
                <w:top w:val="nil"/>
                <w:left w:val="nil"/>
                <w:bottom w:val="nil"/>
                <w:right w:val="nil"/>
                <w:between w:val="nil"/>
              </w:pBdr>
              <w:spacing w:line="276" w:lineRule="auto"/>
              <w:rPr>
                <w:sz w:val="20"/>
                <w:szCs w:val="20"/>
              </w:rPr>
            </w:pPr>
          </w:p>
        </w:tc>
      </w:tr>
      <w:tr w:rsidR="00865218" w:rsidRPr="00CD56FD" w:rsidTr="00C3141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rPr>
                <w:b/>
                <w:sz w:val="20"/>
                <w:szCs w:val="20"/>
                <w:lang w:val="kk-KZ"/>
              </w:rPr>
            </w:pPr>
            <w:proofErr w:type="spellStart"/>
            <w:r w:rsidRPr="00CD56FD">
              <w:rPr>
                <w:b/>
                <w:sz w:val="20"/>
                <w:szCs w:val="20"/>
              </w:rPr>
              <w:t>e-mail</w:t>
            </w:r>
            <w:proofErr w:type="spellEnd"/>
            <w:r w:rsidRPr="00CD56F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901012" w:rsidRDefault="003D5B7D" w:rsidP="00C3141E">
            <w:pPr>
              <w:jc w:val="both"/>
              <w:rPr>
                <w:sz w:val="20"/>
                <w:szCs w:val="20"/>
              </w:rPr>
            </w:pPr>
            <w:r w:rsidRPr="00901012">
              <w:rPr>
                <w:sz w:val="20"/>
                <w:szCs w:val="20"/>
                <w:lang w:val="en-US"/>
              </w:rPr>
              <w:t>Imash_aka@mail.ru</w:t>
            </w:r>
          </w:p>
        </w:tc>
        <w:tc>
          <w:tcPr>
            <w:tcW w:w="2693" w:type="dxa"/>
            <w:gridSpan w:val="2"/>
            <w:vMerge/>
          </w:tcPr>
          <w:p w:rsidR="00865218" w:rsidRPr="00CD56FD" w:rsidRDefault="00865218" w:rsidP="00C3141E">
            <w:pPr>
              <w:widowControl w:val="0"/>
              <w:pBdr>
                <w:top w:val="nil"/>
                <w:left w:val="nil"/>
                <w:bottom w:val="nil"/>
                <w:right w:val="nil"/>
                <w:between w:val="nil"/>
              </w:pBdr>
              <w:spacing w:line="276" w:lineRule="auto"/>
              <w:rPr>
                <w:sz w:val="20"/>
                <w:szCs w:val="20"/>
              </w:rPr>
            </w:pPr>
          </w:p>
        </w:tc>
      </w:tr>
      <w:tr w:rsidR="00865218" w:rsidRPr="00CD56FD" w:rsidTr="00C3141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CD56FD" w:rsidRDefault="00865218" w:rsidP="00C3141E">
            <w:pPr>
              <w:rPr>
                <w:b/>
                <w:sz w:val="20"/>
                <w:szCs w:val="20"/>
                <w:lang w:val="kk-KZ"/>
              </w:rPr>
            </w:pPr>
            <w:r w:rsidRPr="00CD56FD">
              <w:rPr>
                <w:b/>
                <w:sz w:val="20"/>
                <w:szCs w:val="20"/>
              </w:rPr>
              <w:t>Телефон</w:t>
            </w:r>
            <w:r w:rsidRPr="00CD56FD">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901012" w:rsidRDefault="003D5B7D" w:rsidP="00C3141E">
            <w:pPr>
              <w:jc w:val="both"/>
              <w:rPr>
                <w:sz w:val="20"/>
                <w:szCs w:val="20"/>
              </w:rPr>
            </w:pPr>
            <w:r w:rsidRPr="00901012">
              <w:rPr>
                <w:sz w:val="20"/>
                <w:szCs w:val="20"/>
                <w:lang w:val="en-US"/>
              </w:rPr>
              <w:t>+701 766 39 49</w:t>
            </w:r>
          </w:p>
        </w:tc>
        <w:tc>
          <w:tcPr>
            <w:tcW w:w="2693" w:type="dxa"/>
            <w:gridSpan w:val="2"/>
            <w:vMerge/>
          </w:tcPr>
          <w:p w:rsidR="00865218" w:rsidRPr="00CD56FD" w:rsidRDefault="00865218" w:rsidP="00C3141E">
            <w:pPr>
              <w:widowControl w:val="0"/>
              <w:pBdr>
                <w:top w:val="nil"/>
                <w:left w:val="nil"/>
                <w:bottom w:val="nil"/>
                <w:right w:val="nil"/>
                <w:between w:val="nil"/>
              </w:pBdr>
              <w:spacing w:line="276" w:lineRule="auto"/>
              <w:rPr>
                <w:sz w:val="20"/>
                <w:szCs w:val="20"/>
              </w:rPr>
            </w:pPr>
          </w:p>
        </w:tc>
      </w:tr>
      <w:tr w:rsidR="00865218" w:rsidRPr="00CD56FD" w:rsidTr="00C3141E">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Pr="00901012" w:rsidRDefault="00865218" w:rsidP="00C3141E">
            <w:pPr>
              <w:jc w:val="center"/>
              <w:rPr>
                <w:color w:val="FF0000"/>
                <w:sz w:val="20"/>
                <w:szCs w:val="20"/>
              </w:rPr>
            </w:pPr>
            <w:r w:rsidRPr="00901012">
              <w:rPr>
                <w:b/>
                <w:sz w:val="20"/>
                <w:szCs w:val="20"/>
                <w:lang w:val="kk-KZ"/>
              </w:rPr>
              <w:t>ПӘН</w:t>
            </w:r>
            <w:r w:rsidRPr="00901012">
              <w:rPr>
                <w:b/>
                <w:sz w:val="20"/>
                <w:szCs w:val="20"/>
              </w:rPr>
              <w:t>Н</w:t>
            </w:r>
            <w:r w:rsidRPr="00901012">
              <w:rPr>
                <w:b/>
                <w:sz w:val="20"/>
                <w:szCs w:val="20"/>
                <w:lang w:val="kk-KZ"/>
              </w:rPr>
              <w:t>І</w:t>
            </w:r>
            <w:r w:rsidRPr="00901012">
              <w:rPr>
                <w:b/>
                <w:sz w:val="20"/>
                <w:szCs w:val="20"/>
              </w:rPr>
              <w:t>Ң АКАДЕМИЯЛЫҚ ПРЕЗЕНТАЦИЯСЫ</w:t>
            </w:r>
          </w:p>
          <w:p w:rsidR="00865218" w:rsidRPr="00901012" w:rsidRDefault="00865218" w:rsidP="00C3141E">
            <w:pPr>
              <w:rPr>
                <w:color w:val="FF0000"/>
                <w:sz w:val="20"/>
                <w:szCs w:val="20"/>
                <w:lang w:val="en-US"/>
              </w:rPr>
            </w:pPr>
          </w:p>
          <w:p w:rsidR="004E01B0" w:rsidRPr="00901012" w:rsidRDefault="004E01B0" w:rsidP="00C3141E">
            <w:pPr>
              <w:rPr>
                <w:color w:val="FF0000"/>
                <w:sz w:val="20"/>
                <w:szCs w:val="20"/>
                <w:lang w:val="en-US"/>
              </w:rPr>
            </w:pPr>
          </w:p>
        </w:tc>
      </w:tr>
      <w:tr w:rsidR="00865218" w:rsidRPr="00CD56FD" w:rsidTr="00C3141E">
        <w:tc>
          <w:tcPr>
            <w:tcW w:w="2411" w:type="dxa"/>
            <w:shd w:val="clear" w:color="auto" w:fill="auto"/>
          </w:tcPr>
          <w:p w:rsidR="00865218" w:rsidRPr="00CD56FD" w:rsidRDefault="00865218" w:rsidP="00C3141E">
            <w:pPr>
              <w:rPr>
                <w:b/>
                <w:sz w:val="20"/>
                <w:szCs w:val="20"/>
              </w:rPr>
            </w:pPr>
            <w:r w:rsidRPr="00CD56FD">
              <w:rPr>
                <w:b/>
                <w:sz w:val="20"/>
                <w:szCs w:val="20"/>
                <w:lang w:val="kk-KZ"/>
              </w:rPr>
              <w:t>Пәннің мақсаты</w:t>
            </w:r>
          </w:p>
        </w:tc>
        <w:tc>
          <w:tcPr>
            <w:tcW w:w="5386" w:type="dxa"/>
            <w:gridSpan w:val="5"/>
            <w:shd w:val="clear" w:color="auto" w:fill="auto"/>
          </w:tcPr>
          <w:p w:rsidR="004E01B0" w:rsidRPr="00901012" w:rsidRDefault="00865218" w:rsidP="004E01B0">
            <w:pPr>
              <w:jc w:val="center"/>
              <w:rPr>
                <w:b/>
                <w:sz w:val="20"/>
                <w:szCs w:val="20"/>
                <w:lang w:val="en-US"/>
              </w:rPr>
            </w:pPr>
            <w:r w:rsidRPr="00901012">
              <w:rPr>
                <w:b/>
                <w:sz w:val="20"/>
                <w:szCs w:val="20"/>
                <w:lang w:val="kk-KZ"/>
              </w:rPr>
              <w:t>Оқытудан күтілетін нәтижелер (ОН)*</w:t>
            </w:r>
          </w:p>
        </w:tc>
        <w:tc>
          <w:tcPr>
            <w:tcW w:w="2693" w:type="dxa"/>
            <w:gridSpan w:val="2"/>
            <w:shd w:val="clear" w:color="auto" w:fill="auto"/>
          </w:tcPr>
          <w:p w:rsidR="00865218" w:rsidRPr="004E01B0" w:rsidRDefault="00865218" w:rsidP="00C3141E">
            <w:pPr>
              <w:jc w:val="center"/>
              <w:rPr>
                <w:rStyle w:val="normaltextrun"/>
                <w:b/>
                <w:bCs/>
                <w:color w:val="000000"/>
                <w:sz w:val="20"/>
                <w:szCs w:val="20"/>
                <w:shd w:val="clear" w:color="auto" w:fill="FFFFFF"/>
              </w:rPr>
            </w:pPr>
            <w:r w:rsidRPr="00CD56FD">
              <w:rPr>
                <w:rStyle w:val="normaltextrun"/>
                <w:b/>
                <w:bCs/>
                <w:color w:val="000000"/>
                <w:sz w:val="20"/>
                <w:szCs w:val="20"/>
                <w:shd w:val="clear" w:color="auto" w:fill="FFFFFF"/>
              </w:rPr>
              <w:t>ОН қолжеткізуиндикаторлары (ЖИ)</w:t>
            </w:r>
            <w:r w:rsidR="004E01B0" w:rsidRPr="004E01B0">
              <w:rPr>
                <w:rStyle w:val="normaltextrun"/>
                <w:b/>
                <w:bCs/>
                <w:color w:val="000000"/>
                <w:sz w:val="20"/>
                <w:szCs w:val="20"/>
                <w:shd w:val="clear" w:color="auto" w:fill="FFFFFF"/>
              </w:rPr>
              <w:t>-2</w:t>
            </w:r>
          </w:p>
          <w:p w:rsidR="00865218" w:rsidRPr="004E01B0" w:rsidRDefault="00865218" w:rsidP="00C3141E">
            <w:pPr>
              <w:jc w:val="center"/>
              <w:rPr>
                <w:color w:val="FF0000"/>
                <w:sz w:val="20"/>
                <w:szCs w:val="20"/>
              </w:rPr>
            </w:pPr>
          </w:p>
          <w:p w:rsidR="004E01B0" w:rsidRPr="004E01B0" w:rsidRDefault="004E01B0" w:rsidP="00C3141E">
            <w:pPr>
              <w:jc w:val="center"/>
              <w:rPr>
                <w:color w:val="FF0000"/>
                <w:sz w:val="20"/>
                <w:szCs w:val="20"/>
              </w:rPr>
            </w:pPr>
          </w:p>
        </w:tc>
      </w:tr>
      <w:tr w:rsidR="00865218" w:rsidRPr="00CD56FD" w:rsidTr="00C3141E">
        <w:trPr>
          <w:trHeight w:val="152"/>
        </w:trPr>
        <w:tc>
          <w:tcPr>
            <w:tcW w:w="2411" w:type="dxa"/>
            <w:vMerge w:val="restart"/>
            <w:shd w:val="clear" w:color="auto" w:fill="auto"/>
          </w:tcPr>
          <w:p w:rsidR="00CD56FD" w:rsidRPr="004E01B0" w:rsidRDefault="00CD56FD" w:rsidP="00CD56FD">
            <w:pPr>
              <w:spacing w:line="256" w:lineRule="auto"/>
              <w:rPr>
                <w:sz w:val="20"/>
                <w:szCs w:val="20"/>
              </w:rPr>
            </w:pPr>
          </w:p>
          <w:p w:rsidR="00CD56FD" w:rsidRPr="00237991" w:rsidRDefault="00CD56FD" w:rsidP="00CD56FD">
            <w:pPr>
              <w:rPr>
                <w:i/>
                <w:sz w:val="20"/>
                <w:szCs w:val="20"/>
              </w:rPr>
            </w:pPr>
            <w:r w:rsidRPr="00CD56FD">
              <w:rPr>
                <w:bCs/>
                <w:sz w:val="20"/>
                <w:szCs w:val="20"/>
                <w:lang w:val="kk-KZ"/>
              </w:rPr>
              <w:t xml:space="preserve">Студенттер арасында қазіргі меди нарықты сыни бағалау үшін қажетті теориялық, мәдени және тарихи білімге баса назар аударуға отыруға жахандық медиа, жарнама, көркем жәнедеректі фильмдер,аймақтық және әлемдік БАҚсаласындағы өндіріс пен тұтынудың басым және замануи  тәжірибелері туралы біілм негізінде кино және теледидар  және жаңа экрнадық  </w:t>
            </w:r>
            <w:r w:rsidRPr="00CD56FD">
              <w:rPr>
                <w:bCs/>
                <w:sz w:val="20"/>
                <w:szCs w:val="20"/>
                <w:lang w:val="kk-KZ"/>
              </w:rPr>
              <w:lastRenderedPageBreak/>
              <w:t xml:space="preserve">теннологияның өз ара байналысын бағалау қабылетін қалыптыстыру </w:t>
            </w:r>
          </w:p>
          <w:p w:rsidR="00865218" w:rsidRPr="00237991" w:rsidRDefault="00865218" w:rsidP="00C3141E">
            <w:pPr>
              <w:jc w:val="both"/>
              <w:rPr>
                <w:b/>
                <w:sz w:val="20"/>
                <w:szCs w:val="20"/>
              </w:rPr>
            </w:pPr>
          </w:p>
        </w:tc>
        <w:tc>
          <w:tcPr>
            <w:tcW w:w="5386" w:type="dxa"/>
            <w:gridSpan w:val="5"/>
            <w:vMerge w:val="restart"/>
            <w:shd w:val="clear" w:color="auto" w:fill="auto"/>
          </w:tcPr>
          <w:p w:rsidR="004E01B0" w:rsidRPr="00901012" w:rsidRDefault="004E01B0" w:rsidP="004E01B0">
            <w:pPr>
              <w:pStyle w:val="af"/>
              <w:numPr>
                <w:ilvl w:val="0"/>
                <w:numId w:val="11"/>
              </w:numPr>
              <w:spacing w:line="256" w:lineRule="auto"/>
              <w:rPr>
                <w:sz w:val="20"/>
                <w:szCs w:val="20"/>
                <w:lang w:val="kk-KZ"/>
              </w:rPr>
            </w:pPr>
            <w:r w:rsidRPr="00901012">
              <w:rPr>
                <w:sz w:val="20"/>
                <w:szCs w:val="20"/>
                <w:lang w:val="en-US"/>
              </w:rPr>
              <w:lastRenderedPageBreak/>
              <w:t>C</w:t>
            </w:r>
            <w:proofErr w:type="spellStart"/>
            <w:r w:rsidRPr="00901012">
              <w:rPr>
                <w:sz w:val="20"/>
                <w:szCs w:val="20"/>
              </w:rPr>
              <w:t>тудент</w:t>
            </w:r>
            <w:proofErr w:type="spellEnd"/>
            <w:r w:rsidRPr="00901012">
              <w:rPr>
                <w:sz w:val="20"/>
                <w:szCs w:val="20"/>
                <w:lang w:val="kk-KZ"/>
              </w:rPr>
              <w:t xml:space="preserve">киномедианың </w:t>
            </w:r>
            <w:proofErr w:type="spellStart"/>
            <w:r w:rsidRPr="00901012">
              <w:rPr>
                <w:sz w:val="20"/>
                <w:szCs w:val="20"/>
              </w:rPr>
              <w:t>ерекшеліктері</w:t>
            </w:r>
            <w:proofErr w:type="spellEnd"/>
          </w:p>
          <w:p w:rsidR="004E01B0" w:rsidRPr="00901012" w:rsidRDefault="004E01B0" w:rsidP="004E01B0">
            <w:pPr>
              <w:spacing w:line="256" w:lineRule="auto"/>
              <w:rPr>
                <w:sz w:val="20"/>
                <w:szCs w:val="20"/>
                <w:lang w:val="kk-KZ"/>
              </w:rPr>
            </w:pPr>
            <w:r w:rsidRPr="00901012">
              <w:rPr>
                <w:sz w:val="20"/>
                <w:szCs w:val="20"/>
              </w:rPr>
              <w:t>менатқаратын</w:t>
            </w:r>
            <w:r w:rsidRPr="00901012">
              <w:rPr>
                <w:sz w:val="20"/>
                <w:szCs w:val="20"/>
                <w:lang w:val="kk-KZ"/>
              </w:rPr>
              <w:t xml:space="preserve">қызметтерін </w:t>
            </w:r>
            <w:r w:rsidRPr="00901012">
              <w:rPr>
                <w:sz w:val="20"/>
                <w:szCs w:val="20"/>
              </w:rPr>
              <w:t>тү</w:t>
            </w:r>
            <w:proofErr w:type="gramStart"/>
            <w:r w:rsidRPr="00901012">
              <w:rPr>
                <w:sz w:val="20"/>
                <w:szCs w:val="20"/>
              </w:rPr>
              <w:t>с</w:t>
            </w:r>
            <w:proofErr w:type="gramEnd"/>
            <w:r w:rsidRPr="00901012">
              <w:rPr>
                <w:sz w:val="20"/>
                <w:szCs w:val="20"/>
              </w:rPr>
              <w:t>ін</w:t>
            </w:r>
            <w:r w:rsidRPr="00901012">
              <w:rPr>
                <w:sz w:val="20"/>
                <w:szCs w:val="20"/>
                <w:lang w:val="kk-KZ"/>
              </w:rPr>
              <w:t xml:space="preserve">уге </w:t>
            </w:r>
          </w:p>
          <w:p w:rsidR="004E01B0" w:rsidRPr="00901012" w:rsidRDefault="004E01B0" w:rsidP="004E01B0">
            <w:pPr>
              <w:spacing w:line="256" w:lineRule="auto"/>
              <w:rPr>
                <w:sz w:val="20"/>
                <w:szCs w:val="20"/>
              </w:rPr>
            </w:pPr>
            <w:r w:rsidRPr="00901012">
              <w:rPr>
                <w:sz w:val="20"/>
                <w:szCs w:val="20"/>
                <w:lang w:eastAsia="ar-SA"/>
              </w:rPr>
              <w:t>қабілеттіболады;</w:t>
            </w:r>
          </w:p>
          <w:p w:rsidR="00865218" w:rsidRPr="00901012" w:rsidRDefault="00865218" w:rsidP="004E01B0">
            <w:pPr>
              <w:pStyle w:val="af"/>
              <w:tabs>
                <w:tab w:val="left" w:pos="166"/>
              </w:tabs>
              <w:ind w:left="0"/>
              <w:jc w:val="both"/>
              <w:rPr>
                <w:color w:val="FF0000"/>
                <w:sz w:val="20"/>
                <w:szCs w:val="20"/>
              </w:rPr>
            </w:pPr>
          </w:p>
        </w:tc>
        <w:tc>
          <w:tcPr>
            <w:tcW w:w="2693" w:type="dxa"/>
            <w:gridSpan w:val="2"/>
            <w:shd w:val="clear" w:color="auto" w:fill="auto"/>
          </w:tcPr>
          <w:p w:rsidR="00865218" w:rsidRPr="00901012" w:rsidRDefault="00F63D04" w:rsidP="00F63D04">
            <w:pPr>
              <w:autoSpaceDE w:val="0"/>
              <w:autoSpaceDN w:val="0"/>
              <w:adjustRightInd w:val="0"/>
              <w:spacing w:after="200" w:line="276" w:lineRule="auto"/>
              <w:rPr>
                <w:lang w:val="kk-KZ"/>
              </w:rPr>
            </w:pPr>
            <w:r w:rsidRPr="00F63D04">
              <w:rPr>
                <w:color w:val="000000" w:themeColor="text1"/>
                <w:sz w:val="20"/>
                <w:szCs w:val="20"/>
                <w:lang w:val="kk-KZ"/>
              </w:rPr>
              <w:t>1.1</w:t>
            </w:r>
            <w:r w:rsidRPr="00F63D04">
              <w:rPr>
                <w:sz w:val="20"/>
                <w:szCs w:val="20"/>
                <w:lang w:val="kk-KZ"/>
              </w:rPr>
              <w:t>Медианың а</w:t>
            </w:r>
            <w:r>
              <w:rPr>
                <w:sz w:val="20"/>
                <w:szCs w:val="20"/>
              </w:rPr>
              <w:t>ртықшылықтарынбіл</w:t>
            </w:r>
            <w:r>
              <w:rPr>
                <w:sz w:val="20"/>
                <w:szCs w:val="20"/>
                <w:lang w:val="kk-KZ"/>
              </w:rPr>
              <w:t>еді</w:t>
            </w:r>
            <w:r w:rsidRPr="00F63D04">
              <w:rPr>
                <w:sz w:val="20"/>
                <w:szCs w:val="20"/>
                <w:lang w:val="kk-KZ"/>
              </w:rPr>
              <w:t>, оның  табиғатын тан</w:t>
            </w:r>
            <w:r w:rsidRPr="00F63D04">
              <w:rPr>
                <w:sz w:val="20"/>
                <w:szCs w:val="20"/>
              </w:rPr>
              <w:t>иды;</w:t>
            </w:r>
          </w:p>
        </w:tc>
      </w:tr>
      <w:tr w:rsidR="00865218" w:rsidRPr="00604FCF" w:rsidTr="00C3141E">
        <w:trPr>
          <w:trHeight w:val="152"/>
        </w:trPr>
        <w:tc>
          <w:tcPr>
            <w:tcW w:w="2411" w:type="dxa"/>
            <w:vMerge/>
          </w:tcPr>
          <w:p w:rsidR="00865218" w:rsidRPr="008F66D7" w:rsidRDefault="00865218" w:rsidP="00C3141E">
            <w:pPr>
              <w:jc w:val="both"/>
              <w:rPr>
                <w:b/>
                <w:sz w:val="20"/>
                <w:szCs w:val="20"/>
                <w:lang w:val="kk-KZ"/>
              </w:rPr>
            </w:pPr>
          </w:p>
        </w:tc>
        <w:tc>
          <w:tcPr>
            <w:tcW w:w="5386" w:type="dxa"/>
            <w:gridSpan w:val="5"/>
            <w:vMerge/>
          </w:tcPr>
          <w:p w:rsidR="00865218" w:rsidRPr="00901012" w:rsidRDefault="00865218" w:rsidP="00C3141E">
            <w:pPr>
              <w:jc w:val="both"/>
              <w:rPr>
                <w:sz w:val="20"/>
                <w:szCs w:val="20"/>
                <w:lang w:val="kk-KZ"/>
              </w:rPr>
            </w:pPr>
          </w:p>
        </w:tc>
        <w:tc>
          <w:tcPr>
            <w:tcW w:w="2693" w:type="dxa"/>
            <w:gridSpan w:val="2"/>
            <w:shd w:val="clear" w:color="auto" w:fill="auto"/>
          </w:tcPr>
          <w:p w:rsidR="00865218" w:rsidRPr="00F63D04" w:rsidRDefault="00865218" w:rsidP="00C3141E">
            <w:pPr>
              <w:jc w:val="both"/>
              <w:rPr>
                <w:sz w:val="20"/>
                <w:szCs w:val="20"/>
                <w:lang w:val="kk-KZ"/>
              </w:rPr>
            </w:pPr>
            <w:r w:rsidRPr="00F63D04">
              <w:rPr>
                <w:sz w:val="20"/>
                <w:szCs w:val="20"/>
                <w:lang w:val="kk-KZ"/>
              </w:rPr>
              <w:t>1.2</w:t>
            </w:r>
            <w:r w:rsidR="00F63D04">
              <w:rPr>
                <w:sz w:val="20"/>
                <w:szCs w:val="20"/>
                <w:lang w:val="kk-KZ"/>
              </w:rPr>
              <w:t>.</w:t>
            </w:r>
            <w:r w:rsidR="00F63D04" w:rsidRPr="00F63D04">
              <w:rPr>
                <w:sz w:val="20"/>
                <w:szCs w:val="20"/>
                <w:lang w:val="kk-KZ"/>
              </w:rPr>
              <w:t>Киномедиа зертеулердің тәсілдерін    басшылыққа ал</w:t>
            </w:r>
            <w:r w:rsidR="00F63D04">
              <w:rPr>
                <w:sz w:val="20"/>
                <w:szCs w:val="20"/>
                <w:lang w:val="kk-KZ"/>
              </w:rPr>
              <w:t>ады;</w:t>
            </w:r>
          </w:p>
        </w:tc>
      </w:tr>
      <w:tr w:rsidR="00865218" w:rsidRPr="00604FCF" w:rsidTr="00C3141E">
        <w:trPr>
          <w:trHeight w:val="76"/>
        </w:trPr>
        <w:tc>
          <w:tcPr>
            <w:tcW w:w="2411" w:type="dxa"/>
            <w:vMerge/>
          </w:tcPr>
          <w:p w:rsidR="00865218" w:rsidRPr="00F63D04" w:rsidRDefault="00865218" w:rsidP="00C3141E">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4E01B0" w:rsidRPr="00901012" w:rsidRDefault="00865218" w:rsidP="004E01B0">
            <w:pPr>
              <w:spacing w:line="256" w:lineRule="auto"/>
              <w:rPr>
                <w:sz w:val="20"/>
                <w:szCs w:val="20"/>
                <w:lang w:val="kk-KZ"/>
              </w:rPr>
            </w:pPr>
            <w:r w:rsidRPr="00237991">
              <w:rPr>
                <w:sz w:val="20"/>
                <w:szCs w:val="20"/>
                <w:lang w:val="kk-KZ"/>
              </w:rPr>
              <w:t>2.</w:t>
            </w:r>
            <w:r w:rsidR="004E01B0" w:rsidRPr="00901012">
              <w:rPr>
                <w:sz w:val="20"/>
                <w:szCs w:val="20"/>
                <w:lang w:val="kk-KZ"/>
              </w:rPr>
              <w:t xml:space="preserve"> киномедиа  нарқын ғылыми-теориялық критерийлер бойынша баға беріп, өз сараптамаларын жасауға </w:t>
            </w:r>
            <w:r w:rsidR="004E01B0" w:rsidRPr="00901012">
              <w:rPr>
                <w:sz w:val="20"/>
                <w:szCs w:val="20"/>
                <w:lang w:val="kk-KZ" w:eastAsia="ar-SA"/>
              </w:rPr>
              <w:t>қабілетті болады;</w:t>
            </w:r>
          </w:p>
          <w:p w:rsidR="00865218" w:rsidRPr="00901012" w:rsidRDefault="00865218" w:rsidP="00C3141E">
            <w:pPr>
              <w:jc w:val="both"/>
              <w:rPr>
                <w:sz w:val="20"/>
                <w:szCs w:val="20"/>
                <w:lang w:val="kk-KZ"/>
              </w:rPr>
            </w:pPr>
          </w:p>
        </w:tc>
        <w:tc>
          <w:tcPr>
            <w:tcW w:w="2693" w:type="dxa"/>
            <w:gridSpan w:val="2"/>
            <w:shd w:val="clear" w:color="auto" w:fill="auto"/>
          </w:tcPr>
          <w:p w:rsidR="00865218" w:rsidRPr="00F63D04" w:rsidRDefault="00865218" w:rsidP="00C3141E">
            <w:pPr>
              <w:pBdr>
                <w:top w:val="nil"/>
                <w:left w:val="nil"/>
                <w:bottom w:val="nil"/>
                <w:right w:val="nil"/>
                <w:between w:val="nil"/>
              </w:pBdr>
              <w:jc w:val="both"/>
              <w:rPr>
                <w:color w:val="000000"/>
                <w:sz w:val="20"/>
                <w:szCs w:val="20"/>
                <w:lang w:val="kk-KZ"/>
              </w:rPr>
            </w:pPr>
            <w:r w:rsidRPr="00F63D04">
              <w:rPr>
                <w:color w:val="000000"/>
                <w:sz w:val="20"/>
                <w:szCs w:val="20"/>
                <w:lang w:val="kk-KZ"/>
              </w:rPr>
              <w:t>2.1</w:t>
            </w:r>
            <w:r w:rsidR="00F63D04">
              <w:rPr>
                <w:color w:val="000000"/>
                <w:sz w:val="20"/>
                <w:szCs w:val="20"/>
                <w:lang w:val="kk-KZ"/>
              </w:rPr>
              <w:t>.</w:t>
            </w:r>
            <w:r w:rsidR="00F63D04" w:rsidRPr="00F63D04">
              <w:rPr>
                <w:sz w:val="20"/>
                <w:szCs w:val="20"/>
                <w:lang w:val="kk-KZ"/>
              </w:rPr>
              <w:t>Зерттеулердің түрлері мен формаларын кәсіби түрде  үйрен</w:t>
            </w:r>
            <w:r w:rsidR="00F63D04">
              <w:rPr>
                <w:sz w:val="20"/>
                <w:szCs w:val="20"/>
                <w:lang w:val="kk-KZ"/>
              </w:rPr>
              <w:t>ді;</w:t>
            </w:r>
          </w:p>
        </w:tc>
      </w:tr>
      <w:tr w:rsidR="00865218" w:rsidRPr="00604FCF" w:rsidTr="00C3141E">
        <w:trPr>
          <w:trHeight w:val="76"/>
        </w:trPr>
        <w:tc>
          <w:tcPr>
            <w:tcW w:w="2411" w:type="dxa"/>
            <w:vMerge/>
          </w:tcPr>
          <w:p w:rsidR="00865218" w:rsidRPr="00F63D04" w:rsidRDefault="00865218" w:rsidP="00C3141E">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865218" w:rsidRPr="00901012" w:rsidRDefault="00865218" w:rsidP="00C3141E">
            <w:pPr>
              <w:jc w:val="both"/>
              <w:rPr>
                <w:sz w:val="20"/>
                <w:szCs w:val="20"/>
                <w:lang w:val="kk-KZ"/>
              </w:rPr>
            </w:pPr>
          </w:p>
        </w:tc>
        <w:tc>
          <w:tcPr>
            <w:tcW w:w="2693" w:type="dxa"/>
            <w:gridSpan w:val="2"/>
            <w:shd w:val="clear" w:color="auto" w:fill="auto"/>
          </w:tcPr>
          <w:p w:rsidR="00865218" w:rsidRPr="00F63D04" w:rsidRDefault="00865218" w:rsidP="00C3141E">
            <w:pPr>
              <w:pBdr>
                <w:top w:val="nil"/>
                <w:left w:val="nil"/>
                <w:bottom w:val="nil"/>
                <w:right w:val="nil"/>
                <w:between w:val="nil"/>
              </w:pBdr>
              <w:jc w:val="both"/>
              <w:rPr>
                <w:color w:val="000000"/>
                <w:sz w:val="20"/>
                <w:szCs w:val="20"/>
                <w:lang w:val="kk-KZ"/>
              </w:rPr>
            </w:pPr>
            <w:r w:rsidRPr="00F63D04">
              <w:rPr>
                <w:color w:val="000000"/>
                <w:sz w:val="20"/>
                <w:szCs w:val="20"/>
                <w:lang w:val="kk-KZ"/>
              </w:rPr>
              <w:t>2.2</w:t>
            </w:r>
            <w:r w:rsidR="00F63D04">
              <w:rPr>
                <w:color w:val="000000"/>
                <w:sz w:val="20"/>
                <w:szCs w:val="20"/>
                <w:lang w:val="kk-KZ"/>
              </w:rPr>
              <w:t xml:space="preserve">. </w:t>
            </w:r>
            <w:r w:rsidR="00F63D04" w:rsidRPr="00F63D04">
              <w:rPr>
                <w:sz w:val="20"/>
                <w:szCs w:val="20"/>
                <w:lang w:val="kk-KZ"/>
              </w:rPr>
              <w:t>Кинмедианың қазіргі жағдайына  кәсіби  баға бер</w:t>
            </w:r>
            <w:r w:rsidR="00F63D04">
              <w:rPr>
                <w:sz w:val="20"/>
                <w:szCs w:val="20"/>
                <w:lang w:val="kk-KZ"/>
              </w:rPr>
              <w:t>еді;</w:t>
            </w:r>
          </w:p>
        </w:tc>
      </w:tr>
      <w:tr w:rsidR="00865218" w:rsidRPr="00604FCF" w:rsidTr="00C3141E">
        <w:trPr>
          <w:trHeight w:val="84"/>
        </w:trPr>
        <w:tc>
          <w:tcPr>
            <w:tcW w:w="2411" w:type="dxa"/>
            <w:vMerge/>
          </w:tcPr>
          <w:p w:rsidR="00865218" w:rsidRPr="00F63D04" w:rsidRDefault="00865218" w:rsidP="00C3141E">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865218" w:rsidRPr="00901012" w:rsidRDefault="00865218" w:rsidP="00C3141E">
            <w:pPr>
              <w:jc w:val="both"/>
              <w:rPr>
                <w:sz w:val="20"/>
                <w:szCs w:val="20"/>
                <w:lang w:val="kk-KZ"/>
              </w:rPr>
            </w:pPr>
            <w:r w:rsidRPr="00901012">
              <w:rPr>
                <w:sz w:val="20"/>
                <w:szCs w:val="20"/>
                <w:lang w:val="kk-KZ"/>
              </w:rPr>
              <w:t>3.</w:t>
            </w:r>
            <w:r w:rsidR="004E01B0" w:rsidRPr="00901012">
              <w:rPr>
                <w:sz w:val="20"/>
                <w:szCs w:val="20"/>
                <w:lang w:val="kk-KZ"/>
              </w:rPr>
              <w:t xml:space="preserve"> киномедиа зерттеудің құпиясын  білуге    қабілетті болады;</w:t>
            </w:r>
          </w:p>
        </w:tc>
        <w:tc>
          <w:tcPr>
            <w:tcW w:w="2693" w:type="dxa"/>
            <w:gridSpan w:val="2"/>
            <w:shd w:val="clear" w:color="auto" w:fill="auto"/>
          </w:tcPr>
          <w:p w:rsidR="00865218" w:rsidRPr="00F63D04" w:rsidRDefault="00865218" w:rsidP="00C3141E">
            <w:pPr>
              <w:pBdr>
                <w:top w:val="nil"/>
                <w:left w:val="nil"/>
                <w:bottom w:val="nil"/>
                <w:right w:val="nil"/>
                <w:between w:val="nil"/>
              </w:pBdr>
              <w:jc w:val="both"/>
              <w:rPr>
                <w:color w:val="000000"/>
                <w:sz w:val="20"/>
                <w:szCs w:val="20"/>
                <w:lang w:val="kk-KZ"/>
              </w:rPr>
            </w:pPr>
            <w:r w:rsidRPr="00F63D04">
              <w:rPr>
                <w:color w:val="000000"/>
                <w:sz w:val="20"/>
                <w:szCs w:val="20"/>
                <w:lang w:val="kk-KZ"/>
              </w:rPr>
              <w:t>3.1</w:t>
            </w:r>
            <w:r w:rsidR="00F63D04">
              <w:rPr>
                <w:color w:val="000000"/>
                <w:sz w:val="20"/>
                <w:szCs w:val="20"/>
                <w:lang w:val="kk-KZ"/>
              </w:rPr>
              <w:t xml:space="preserve">. </w:t>
            </w:r>
            <w:r w:rsidR="00F63D04" w:rsidRPr="00F63D04">
              <w:rPr>
                <w:sz w:val="20"/>
                <w:szCs w:val="20"/>
                <w:lang w:val="kk-KZ"/>
              </w:rPr>
              <w:t>Шетелдік және отандық медиа агененттікті салыстыра алуға және оны талдауға   машықтан</w:t>
            </w:r>
            <w:r w:rsidR="00F63D04">
              <w:rPr>
                <w:sz w:val="20"/>
                <w:szCs w:val="20"/>
                <w:lang w:val="kk-KZ"/>
              </w:rPr>
              <w:t>ды;</w:t>
            </w:r>
          </w:p>
        </w:tc>
      </w:tr>
      <w:tr w:rsidR="00865218" w:rsidRPr="00F63D04" w:rsidTr="00C3141E">
        <w:trPr>
          <w:trHeight w:val="84"/>
        </w:trPr>
        <w:tc>
          <w:tcPr>
            <w:tcW w:w="2411" w:type="dxa"/>
            <w:vMerge/>
          </w:tcPr>
          <w:p w:rsidR="00865218" w:rsidRPr="00F63D04" w:rsidRDefault="00865218" w:rsidP="00C3141E">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865218" w:rsidRPr="00901012" w:rsidRDefault="00865218" w:rsidP="00C3141E">
            <w:pPr>
              <w:jc w:val="both"/>
              <w:rPr>
                <w:sz w:val="20"/>
                <w:szCs w:val="20"/>
                <w:lang w:val="kk-KZ"/>
              </w:rPr>
            </w:pPr>
          </w:p>
        </w:tc>
        <w:tc>
          <w:tcPr>
            <w:tcW w:w="2693" w:type="dxa"/>
            <w:gridSpan w:val="2"/>
            <w:shd w:val="clear" w:color="auto" w:fill="auto"/>
          </w:tcPr>
          <w:p w:rsidR="00865218" w:rsidRPr="00F63D04" w:rsidRDefault="00865218" w:rsidP="00C3141E">
            <w:pPr>
              <w:pBdr>
                <w:top w:val="nil"/>
                <w:left w:val="nil"/>
                <w:bottom w:val="nil"/>
                <w:right w:val="nil"/>
                <w:between w:val="nil"/>
              </w:pBdr>
              <w:jc w:val="both"/>
              <w:rPr>
                <w:color w:val="000000"/>
                <w:sz w:val="20"/>
                <w:szCs w:val="20"/>
                <w:lang w:val="kk-KZ"/>
              </w:rPr>
            </w:pPr>
            <w:r w:rsidRPr="00F63D04">
              <w:rPr>
                <w:color w:val="000000"/>
                <w:sz w:val="20"/>
                <w:szCs w:val="20"/>
                <w:lang w:val="kk-KZ"/>
              </w:rPr>
              <w:t>3.2</w:t>
            </w:r>
            <w:r w:rsidR="00F63D04">
              <w:rPr>
                <w:color w:val="000000"/>
                <w:sz w:val="20"/>
                <w:szCs w:val="20"/>
                <w:lang w:val="kk-KZ"/>
              </w:rPr>
              <w:t>. Мониторинг тәсілдін біледі;</w:t>
            </w:r>
          </w:p>
        </w:tc>
      </w:tr>
      <w:tr w:rsidR="00865218" w:rsidRPr="00F63D04" w:rsidTr="00C3141E">
        <w:trPr>
          <w:trHeight w:val="76"/>
        </w:trPr>
        <w:tc>
          <w:tcPr>
            <w:tcW w:w="2411" w:type="dxa"/>
            <w:vMerge/>
          </w:tcPr>
          <w:p w:rsidR="00865218" w:rsidRPr="00F63D04" w:rsidRDefault="00865218" w:rsidP="00C3141E">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4E01B0" w:rsidRPr="00901012" w:rsidRDefault="00865218" w:rsidP="004E01B0">
            <w:pPr>
              <w:spacing w:line="256" w:lineRule="auto"/>
              <w:rPr>
                <w:sz w:val="20"/>
                <w:szCs w:val="20"/>
                <w:lang w:val="kk-KZ"/>
              </w:rPr>
            </w:pPr>
            <w:r w:rsidRPr="00901012">
              <w:rPr>
                <w:sz w:val="20"/>
                <w:szCs w:val="20"/>
                <w:lang w:val="kk-KZ"/>
              </w:rPr>
              <w:t>4.</w:t>
            </w:r>
            <w:r w:rsidR="004E01B0" w:rsidRPr="00901012">
              <w:rPr>
                <w:sz w:val="20"/>
                <w:szCs w:val="20"/>
                <w:lang w:val="kk-KZ"/>
              </w:rPr>
              <w:t xml:space="preserve"> медиа тарихын білуге  және меди  жоспарлауға   </w:t>
            </w:r>
            <w:r w:rsidR="004E01B0" w:rsidRPr="00901012">
              <w:rPr>
                <w:sz w:val="20"/>
                <w:szCs w:val="20"/>
                <w:lang w:val="kk-KZ"/>
              </w:rPr>
              <w:lastRenderedPageBreak/>
              <w:t>қабілетті болады;</w:t>
            </w:r>
          </w:p>
          <w:p w:rsidR="00865218" w:rsidRPr="00901012" w:rsidRDefault="00865218" w:rsidP="00C3141E">
            <w:pPr>
              <w:jc w:val="both"/>
              <w:rPr>
                <w:sz w:val="20"/>
                <w:szCs w:val="20"/>
                <w:lang w:val="kk-KZ"/>
              </w:rPr>
            </w:pPr>
          </w:p>
        </w:tc>
        <w:tc>
          <w:tcPr>
            <w:tcW w:w="2693" w:type="dxa"/>
            <w:gridSpan w:val="2"/>
            <w:shd w:val="clear" w:color="auto" w:fill="auto"/>
          </w:tcPr>
          <w:p w:rsidR="00865218" w:rsidRPr="00F63D04" w:rsidRDefault="00865218" w:rsidP="00C3141E">
            <w:pPr>
              <w:jc w:val="both"/>
              <w:rPr>
                <w:sz w:val="20"/>
                <w:szCs w:val="20"/>
                <w:lang w:val="kk-KZ"/>
              </w:rPr>
            </w:pPr>
            <w:r w:rsidRPr="00F63D04">
              <w:rPr>
                <w:sz w:val="20"/>
                <w:szCs w:val="20"/>
                <w:lang w:val="kk-KZ"/>
              </w:rPr>
              <w:lastRenderedPageBreak/>
              <w:t>4.1</w:t>
            </w:r>
            <w:r w:rsidR="00F63D04">
              <w:rPr>
                <w:sz w:val="20"/>
                <w:szCs w:val="20"/>
                <w:lang w:val="kk-KZ"/>
              </w:rPr>
              <w:t xml:space="preserve">. Сауалнама әдістерін </w:t>
            </w:r>
            <w:r w:rsidR="00F63D04">
              <w:rPr>
                <w:sz w:val="20"/>
                <w:szCs w:val="20"/>
                <w:lang w:val="kk-KZ"/>
              </w:rPr>
              <w:lastRenderedPageBreak/>
              <w:t>үйренді:</w:t>
            </w:r>
          </w:p>
        </w:tc>
      </w:tr>
      <w:tr w:rsidR="00865218" w:rsidRPr="00F63D04" w:rsidTr="00C3141E">
        <w:trPr>
          <w:trHeight w:val="76"/>
        </w:trPr>
        <w:tc>
          <w:tcPr>
            <w:tcW w:w="2411" w:type="dxa"/>
            <w:vMerge/>
          </w:tcPr>
          <w:p w:rsidR="00865218" w:rsidRPr="00F63D04" w:rsidRDefault="00865218" w:rsidP="00C3141E">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865218" w:rsidRPr="00901012" w:rsidRDefault="00865218" w:rsidP="00C3141E">
            <w:pPr>
              <w:jc w:val="both"/>
              <w:rPr>
                <w:sz w:val="20"/>
                <w:szCs w:val="20"/>
                <w:lang w:val="kk-KZ"/>
              </w:rPr>
            </w:pPr>
          </w:p>
        </w:tc>
        <w:tc>
          <w:tcPr>
            <w:tcW w:w="2693" w:type="dxa"/>
            <w:gridSpan w:val="2"/>
            <w:shd w:val="clear" w:color="auto" w:fill="auto"/>
          </w:tcPr>
          <w:p w:rsidR="00865218" w:rsidRPr="00F63D04" w:rsidRDefault="00865218" w:rsidP="00C3141E">
            <w:pPr>
              <w:jc w:val="both"/>
              <w:rPr>
                <w:sz w:val="20"/>
                <w:szCs w:val="20"/>
                <w:lang w:val="kk-KZ"/>
              </w:rPr>
            </w:pPr>
            <w:r w:rsidRPr="00F63D04">
              <w:rPr>
                <w:sz w:val="20"/>
                <w:szCs w:val="20"/>
                <w:lang w:val="kk-KZ"/>
              </w:rPr>
              <w:t>4.2</w:t>
            </w:r>
            <w:r w:rsidR="00F63D04">
              <w:rPr>
                <w:sz w:val="20"/>
                <w:szCs w:val="20"/>
                <w:lang w:val="kk-KZ"/>
              </w:rPr>
              <w:t>. Нәтижелерді салыстыра біледі:</w:t>
            </w:r>
          </w:p>
        </w:tc>
      </w:tr>
      <w:tr w:rsidR="00865218" w:rsidRPr="00F63D04" w:rsidTr="00C3141E">
        <w:trPr>
          <w:trHeight w:val="76"/>
        </w:trPr>
        <w:tc>
          <w:tcPr>
            <w:tcW w:w="2411" w:type="dxa"/>
            <w:vMerge/>
          </w:tcPr>
          <w:p w:rsidR="00865218" w:rsidRPr="00F63D04" w:rsidRDefault="00865218" w:rsidP="00C3141E">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865218" w:rsidRPr="00901012" w:rsidRDefault="00865218" w:rsidP="00C3141E">
            <w:pPr>
              <w:jc w:val="both"/>
              <w:rPr>
                <w:sz w:val="20"/>
                <w:szCs w:val="20"/>
                <w:lang w:val="kk-KZ"/>
              </w:rPr>
            </w:pPr>
            <w:r w:rsidRPr="00901012">
              <w:rPr>
                <w:sz w:val="20"/>
                <w:szCs w:val="20"/>
                <w:lang w:val="kk-KZ"/>
              </w:rPr>
              <w:t>5.</w:t>
            </w:r>
            <w:r w:rsidR="004E01B0" w:rsidRPr="00901012">
              <w:rPr>
                <w:sz w:val="20"/>
                <w:szCs w:val="20"/>
                <w:lang w:val="kk-KZ" w:eastAsia="ar-SA"/>
              </w:rPr>
              <w:t xml:space="preserve"> медиа арсындағы зерттеуге талдаумен  қабілетті болады;</w:t>
            </w:r>
          </w:p>
        </w:tc>
        <w:tc>
          <w:tcPr>
            <w:tcW w:w="2693" w:type="dxa"/>
            <w:gridSpan w:val="2"/>
            <w:shd w:val="clear" w:color="auto" w:fill="auto"/>
          </w:tcPr>
          <w:p w:rsidR="00865218" w:rsidRPr="00F63D04" w:rsidRDefault="00865218" w:rsidP="00C3141E">
            <w:pPr>
              <w:jc w:val="both"/>
              <w:rPr>
                <w:sz w:val="20"/>
                <w:szCs w:val="20"/>
                <w:lang w:val="kk-KZ"/>
              </w:rPr>
            </w:pPr>
            <w:r w:rsidRPr="00F63D04">
              <w:rPr>
                <w:sz w:val="20"/>
                <w:szCs w:val="20"/>
                <w:lang w:val="kk-KZ"/>
              </w:rPr>
              <w:t>5.1</w:t>
            </w:r>
            <w:r w:rsidR="00F63D04">
              <w:rPr>
                <w:sz w:val="20"/>
                <w:szCs w:val="20"/>
                <w:lang w:val="kk-KZ"/>
              </w:rPr>
              <w:t>. Зерттеу компаниялардың тарихын жақсы  біледі;</w:t>
            </w:r>
          </w:p>
        </w:tc>
      </w:tr>
      <w:tr w:rsidR="00865218" w:rsidRPr="00F63D04" w:rsidTr="00C3141E">
        <w:trPr>
          <w:trHeight w:val="76"/>
        </w:trPr>
        <w:tc>
          <w:tcPr>
            <w:tcW w:w="2411" w:type="dxa"/>
            <w:vMerge/>
          </w:tcPr>
          <w:p w:rsidR="00865218" w:rsidRPr="00F63D04" w:rsidRDefault="00865218" w:rsidP="00C3141E">
            <w:pPr>
              <w:widowControl w:val="0"/>
              <w:pBdr>
                <w:top w:val="nil"/>
                <w:left w:val="nil"/>
                <w:bottom w:val="nil"/>
                <w:right w:val="nil"/>
                <w:between w:val="nil"/>
              </w:pBdr>
              <w:spacing w:line="276" w:lineRule="auto"/>
              <w:rPr>
                <w:sz w:val="20"/>
                <w:szCs w:val="20"/>
                <w:lang w:val="kk-KZ"/>
              </w:rPr>
            </w:pPr>
          </w:p>
        </w:tc>
        <w:tc>
          <w:tcPr>
            <w:tcW w:w="5386" w:type="dxa"/>
            <w:gridSpan w:val="5"/>
            <w:vMerge/>
          </w:tcPr>
          <w:p w:rsidR="00865218" w:rsidRPr="00F63D04" w:rsidRDefault="00865218" w:rsidP="00C3141E">
            <w:pPr>
              <w:jc w:val="both"/>
              <w:rPr>
                <w:sz w:val="20"/>
                <w:szCs w:val="20"/>
                <w:lang w:val="kk-KZ"/>
              </w:rPr>
            </w:pPr>
          </w:p>
        </w:tc>
        <w:tc>
          <w:tcPr>
            <w:tcW w:w="2693" w:type="dxa"/>
            <w:gridSpan w:val="2"/>
            <w:shd w:val="clear" w:color="auto" w:fill="auto"/>
          </w:tcPr>
          <w:p w:rsidR="00865218" w:rsidRPr="00F63D04" w:rsidRDefault="00865218" w:rsidP="00C3141E">
            <w:pPr>
              <w:jc w:val="both"/>
              <w:rPr>
                <w:sz w:val="20"/>
                <w:szCs w:val="20"/>
                <w:lang w:val="kk-KZ"/>
              </w:rPr>
            </w:pPr>
            <w:r w:rsidRPr="00F63D04">
              <w:rPr>
                <w:sz w:val="20"/>
                <w:szCs w:val="20"/>
                <w:lang w:val="kk-KZ"/>
              </w:rPr>
              <w:t>5.2</w:t>
            </w:r>
            <w:r w:rsidR="00F63D04">
              <w:rPr>
                <w:sz w:val="20"/>
                <w:szCs w:val="20"/>
                <w:lang w:val="kk-KZ"/>
              </w:rPr>
              <w:t xml:space="preserve">. Медианың </w:t>
            </w:r>
            <w:r w:rsidR="00903E1B">
              <w:rPr>
                <w:sz w:val="20"/>
                <w:szCs w:val="20"/>
                <w:lang w:val="kk-KZ"/>
              </w:rPr>
              <w:t>салал</w:t>
            </w:r>
            <w:r w:rsidR="00F63D04">
              <w:rPr>
                <w:sz w:val="20"/>
                <w:szCs w:val="20"/>
                <w:lang w:val="kk-KZ"/>
              </w:rPr>
              <w:t xml:space="preserve">арын </w:t>
            </w:r>
            <w:r w:rsidR="00903E1B">
              <w:rPr>
                <w:sz w:val="20"/>
                <w:szCs w:val="20"/>
                <w:lang w:val="kk-KZ"/>
              </w:rPr>
              <w:t>талдады;</w:t>
            </w:r>
          </w:p>
        </w:tc>
      </w:tr>
      <w:tr w:rsidR="00865218" w:rsidRPr="00F63D04" w:rsidTr="00C3141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F63D04" w:rsidRDefault="00865218" w:rsidP="00C3141E">
            <w:pPr>
              <w:rPr>
                <w:b/>
                <w:sz w:val="20"/>
                <w:szCs w:val="20"/>
                <w:lang w:val="kk-KZ"/>
              </w:rPr>
            </w:pPr>
            <w:r w:rsidRPr="00F63D04">
              <w:rPr>
                <w:b/>
                <w:sz w:val="20"/>
                <w:szCs w:val="20"/>
                <w:lang w:val="kk-KZ"/>
              </w:rPr>
              <w:t>Пререквизи</w:t>
            </w:r>
            <w:r>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865218" w:rsidRPr="00FB7582" w:rsidRDefault="00FB7582" w:rsidP="00C3141E">
            <w:pPr>
              <w:rPr>
                <w:bCs/>
                <w:sz w:val="20"/>
                <w:szCs w:val="20"/>
                <w:lang w:val="kk-KZ"/>
              </w:rPr>
            </w:pPr>
            <w:r w:rsidRPr="00FB7582">
              <w:rPr>
                <w:bCs/>
                <w:sz w:val="20"/>
                <w:szCs w:val="20"/>
                <w:lang w:val="kk-KZ"/>
              </w:rPr>
              <w:t>98646-Сторителлинг</w:t>
            </w:r>
          </w:p>
        </w:tc>
      </w:tr>
      <w:tr w:rsidR="00865218" w:rsidRPr="00F63D04" w:rsidTr="00C3141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8F66D7" w:rsidRDefault="00865218" w:rsidP="00C3141E">
            <w:pPr>
              <w:rPr>
                <w:b/>
                <w:sz w:val="20"/>
                <w:szCs w:val="20"/>
                <w:lang w:val="kk-KZ"/>
              </w:rPr>
            </w:pPr>
            <w:r w:rsidRPr="00F63D04">
              <w:rPr>
                <w:b/>
                <w:sz w:val="20"/>
                <w:szCs w:val="20"/>
                <w:lang w:val="kk-KZ"/>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865218" w:rsidRPr="00F63D04" w:rsidRDefault="00FB7582" w:rsidP="00C3141E">
            <w:pPr>
              <w:rPr>
                <w:sz w:val="20"/>
                <w:szCs w:val="20"/>
                <w:lang w:val="kk-KZ"/>
              </w:rPr>
            </w:pPr>
            <w:r>
              <w:rPr>
                <w:sz w:val="20"/>
                <w:szCs w:val="20"/>
                <w:lang w:val="kk-KZ"/>
              </w:rPr>
              <w:t>98631- Кино туралы мәтін жазу</w:t>
            </w:r>
          </w:p>
        </w:tc>
      </w:tr>
      <w:tr w:rsidR="00865218" w:rsidRPr="003F2DC5" w:rsidTr="00C3141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Pr="008F66D7" w:rsidRDefault="00865218" w:rsidP="00C3141E">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F63D04">
              <w:rPr>
                <w:b/>
                <w:sz w:val="20"/>
                <w:szCs w:val="20"/>
                <w:lang w:val="kk-KZ"/>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3E1B" w:rsidRPr="00903E1B" w:rsidRDefault="00903E1B" w:rsidP="00903E1B">
            <w:pPr>
              <w:spacing w:line="256" w:lineRule="auto"/>
              <w:rPr>
                <w:b/>
                <w:color w:val="000000"/>
                <w:sz w:val="20"/>
                <w:szCs w:val="20"/>
              </w:rPr>
            </w:pPr>
            <w:proofErr w:type="spellStart"/>
            <w:r w:rsidRPr="00903E1B">
              <w:rPr>
                <w:b/>
                <w:sz w:val="20"/>
                <w:szCs w:val="20"/>
              </w:rPr>
              <w:t>Негізгі</w:t>
            </w:r>
            <w:proofErr w:type="spellEnd"/>
            <w:r w:rsidRPr="00903E1B">
              <w:rPr>
                <w:b/>
                <w:sz w:val="20"/>
                <w:szCs w:val="20"/>
              </w:rPr>
              <w:t>:</w:t>
            </w:r>
          </w:p>
          <w:p w:rsidR="00903E1B" w:rsidRPr="00903E1B" w:rsidRDefault="00903E1B" w:rsidP="00903E1B">
            <w:pPr>
              <w:rPr>
                <w:sz w:val="20"/>
                <w:szCs w:val="20"/>
                <w:lang w:val="kk-KZ"/>
              </w:rPr>
            </w:pPr>
            <w:r w:rsidRPr="00903E1B">
              <w:rPr>
                <w:color w:val="000000"/>
                <w:sz w:val="20"/>
                <w:szCs w:val="20"/>
              </w:rPr>
              <w:t xml:space="preserve">1. </w:t>
            </w:r>
            <w:r w:rsidRPr="00903E1B">
              <w:rPr>
                <w:sz w:val="20"/>
                <w:szCs w:val="20"/>
              </w:rPr>
              <w:t xml:space="preserve"> Барманқұлов М. Телевидение: деньги или власть? Алматы: «Санат», 1997ж.</w:t>
            </w:r>
          </w:p>
          <w:p w:rsidR="00903E1B" w:rsidRPr="00903E1B" w:rsidRDefault="00903E1B" w:rsidP="00903E1B">
            <w:pPr>
              <w:rPr>
                <w:sz w:val="20"/>
                <w:szCs w:val="20"/>
              </w:rPr>
            </w:pPr>
            <w:r w:rsidRPr="00903E1B">
              <w:rPr>
                <w:sz w:val="20"/>
                <w:szCs w:val="20"/>
              </w:rPr>
              <w:t xml:space="preserve">2. Кабылғазина К. </w:t>
            </w:r>
            <w:proofErr w:type="spellStart"/>
            <w:r w:rsidRPr="00903E1B">
              <w:rPr>
                <w:sz w:val="20"/>
                <w:szCs w:val="20"/>
              </w:rPr>
              <w:t>Телерадиожурналистика</w:t>
            </w:r>
            <w:proofErr w:type="spellEnd"/>
            <w:r w:rsidRPr="00903E1B">
              <w:rPr>
                <w:sz w:val="20"/>
                <w:szCs w:val="20"/>
              </w:rPr>
              <w:t xml:space="preserve">. </w:t>
            </w:r>
            <w:proofErr w:type="spellStart"/>
            <w:r w:rsidRPr="00903E1B">
              <w:rPr>
                <w:sz w:val="20"/>
                <w:szCs w:val="20"/>
              </w:rPr>
              <w:t>Алматы</w:t>
            </w:r>
            <w:proofErr w:type="spellEnd"/>
            <w:r w:rsidRPr="00903E1B">
              <w:rPr>
                <w:sz w:val="20"/>
                <w:szCs w:val="20"/>
              </w:rPr>
              <w:t>: «Қазақуниверситеті», 2017ж.</w:t>
            </w:r>
          </w:p>
          <w:p w:rsidR="00903E1B" w:rsidRPr="00903E1B" w:rsidRDefault="00903E1B" w:rsidP="00903E1B">
            <w:pPr>
              <w:rPr>
                <w:sz w:val="20"/>
                <w:szCs w:val="20"/>
              </w:rPr>
            </w:pPr>
            <w:r w:rsidRPr="00903E1B">
              <w:rPr>
                <w:sz w:val="20"/>
                <w:szCs w:val="20"/>
              </w:rPr>
              <w:t>3. Ковалев-Случевский К. Тележурналистика ХХІ века. Москва, 2012г.</w:t>
            </w:r>
          </w:p>
          <w:p w:rsidR="00903E1B" w:rsidRPr="001C5B91" w:rsidRDefault="00903E1B" w:rsidP="00903E1B">
            <w:pPr>
              <w:rPr>
                <w:sz w:val="20"/>
                <w:szCs w:val="20"/>
                <w:lang w:val="kk-KZ"/>
              </w:rPr>
            </w:pPr>
            <w:r w:rsidRPr="00903E1B">
              <w:rPr>
                <w:sz w:val="20"/>
                <w:szCs w:val="20"/>
              </w:rPr>
              <w:t xml:space="preserve">4. </w:t>
            </w:r>
            <w:r w:rsidRPr="00903E1B">
              <w:rPr>
                <w:sz w:val="20"/>
                <w:szCs w:val="20"/>
                <w:lang w:val="kk-KZ"/>
              </w:rPr>
              <w:t>Артюх А.А. Смена парадигмы развития киноискусства и киноиндустрии США  СПб., 2010г. 28 с.</w:t>
            </w:r>
          </w:p>
          <w:p w:rsidR="001C5B91" w:rsidRPr="001C5B91" w:rsidRDefault="00903E1B" w:rsidP="00FB7582">
            <w:pPr>
              <w:rPr>
                <w:sz w:val="20"/>
                <w:szCs w:val="20"/>
              </w:rPr>
            </w:pPr>
            <w:r w:rsidRPr="001C5B91">
              <w:rPr>
                <w:sz w:val="20"/>
                <w:szCs w:val="20"/>
              </w:rPr>
              <w:t xml:space="preserve">5. </w:t>
            </w:r>
            <w:proofErr w:type="spellStart"/>
            <w:r w:rsidR="001C5B91" w:rsidRPr="001C5B91">
              <w:rPr>
                <w:sz w:val="20"/>
                <w:szCs w:val="20"/>
              </w:rPr>
              <w:t>Козыбаев</w:t>
            </w:r>
            <w:proofErr w:type="spellEnd"/>
            <w:r w:rsidR="001C5B91" w:rsidRPr="001C5B91">
              <w:rPr>
                <w:sz w:val="20"/>
                <w:szCs w:val="20"/>
              </w:rPr>
              <w:t xml:space="preserve"> С.К. в соавторстве с </w:t>
            </w:r>
            <w:proofErr w:type="spellStart"/>
            <w:r w:rsidR="001C5B91" w:rsidRPr="001C5B91">
              <w:rPr>
                <w:sz w:val="20"/>
                <w:szCs w:val="20"/>
              </w:rPr>
              <w:t>Кабылгазиной</w:t>
            </w:r>
            <w:proofErr w:type="spellEnd"/>
            <w:r w:rsidR="001C5B91" w:rsidRPr="001C5B91">
              <w:rPr>
                <w:sz w:val="20"/>
                <w:szCs w:val="20"/>
              </w:rPr>
              <w:t xml:space="preserve"> К. Евразия </w:t>
            </w:r>
            <w:proofErr w:type="spellStart"/>
            <w:r w:rsidR="001C5B91" w:rsidRPr="001C5B91">
              <w:rPr>
                <w:sz w:val="20"/>
                <w:szCs w:val="20"/>
              </w:rPr>
              <w:t>акпараткуралдары</w:t>
            </w:r>
            <w:proofErr w:type="spellEnd"/>
            <w:r w:rsidR="001C5B91" w:rsidRPr="001C5B91">
              <w:rPr>
                <w:sz w:val="20"/>
                <w:szCs w:val="20"/>
                <w:lang w:val="kk-KZ"/>
              </w:rPr>
              <w:t xml:space="preserve">. </w:t>
            </w:r>
            <w:r w:rsidR="001C5B91" w:rsidRPr="001C5B91">
              <w:rPr>
                <w:sz w:val="20"/>
                <w:szCs w:val="20"/>
              </w:rPr>
              <w:t>Алматы,</w:t>
            </w:r>
          </w:p>
          <w:p w:rsidR="00903E1B" w:rsidRPr="001C5B91" w:rsidRDefault="001C5B91" w:rsidP="001C5B91">
            <w:pPr>
              <w:rPr>
                <w:sz w:val="20"/>
                <w:szCs w:val="20"/>
                <w:lang w:val="kk-KZ"/>
              </w:rPr>
            </w:pPr>
            <w:r w:rsidRPr="001C5B91">
              <w:rPr>
                <w:sz w:val="20"/>
                <w:szCs w:val="20"/>
              </w:rPr>
              <w:t xml:space="preserve">Казак </w:t>
            </w:r>
            <w:proofErr w:type="spellStart"/>
            <w:r w:rsidRPr="001C5B91">
              <w:rPr>
                <w:sz w:val="20"/>
                <w:szCs w:val="20"/>
              </w:rPr>
              <w:t>университети</w:t>
            </w:r>
            <w:proofErr w:type="spellEnd"/>
            <w:r w:rsidRPr="001C5B91">
              <w:rPr>
                <w:sz w:val="20"/>
                <w:szCs w:val="20"/>
                <w:lang w:val="kk-KZ"/>
              </w:rPr>
              <w:t xml:space="preserve">, </w:t>
            </w:r>
            <w:r w:rsidRPr="001C5B91">
              <w:rPr>
                <w:sz w:val="20"/>
                <w:szCs w:val="20"/>
              </w:rPr>
              <w:t>2016</w:t>
            </w:r>
          </w:p>
          <w:p w:rsidR="00903E1B" w:rsidRPr="001C5B91" w:rsidRDefault="00903E1B" w:rsidP="00903E1B">
            <w:pPr>
              <w:rPr>
                <w:sz w:val="20"/>
                <w:szCs w:val="20"/>
                <w:lang w:val="kk-KZ"/>
              </w:rPr>
            </w:pPr>
            <w:r w:rsidRPr="001C5B91">
              <w:rPr>
                <w:sz w:val="20"/>
                <w:szCs w:val="20"/>
              </w:rPr>
              <w:t xml:space="preserve">6.  </w:t>
            </w:r>
            <w:proofErr w:type="spellStart"/>
            <w:r w:rsidRPr="001C5B91">
              <w:rPr>
                <w:sz w:val="20"/>
                <w:szCs w:val="20"/>
              </w:rPr>
              <w:t>Омашев</w:t>
            </w:r>
            <w:proofErr w:type="spellEnd"/>
            <w:r w:rsidRPr="001C5B91">
              <w:rPr>
                <w:sz w:val="20"/>
                <w:szCs w:val="20"/>
              </w:rPr>
              <w:t xml:space="preserve"> Н. Ақпарат әлемі. 1,2 – том. </w:t>
            </w:r>
            <w:proofErr w:type="spellStart"/>
            <w:r w:rsidRPr="001C5B91">
              <w:rPr>
                <w:sz w:val="20"/>
                <w:szCs w:val="20"/>
              </w:rPr>
              <w:t>Алматы</w:t>
            </w:r>
            <w:proofErr w:type="spellEnd"/>
            <w:r w:rsidRPr="001C5B91">
              <w:rPr>
                <w:sz w:val="20"/>
                <w:szCs w:val="20"/>
              </w:rPr>
              <w:t>: «Қазығұрт» 2006ж.</w:t>
            </w:r>
          </w:p>
          <w:p w:rsidR="00903E1B" w:rsidRPr="001C5B91" w:rsidRDefault="00903E1B" w:rsidP="00903E1B">
            <w:pPr>
              <w:autoSpaceDE w:val="0"/>
              <w:autoSpaceDN w:val="0"/>
              <w:adjustRightInd w:val="0"/>
              <w:contextualSpacing/>
              <w:rPr>
                <w:sz w:val="20"/>
                <w:szCs w:val="20"/>
                <w:lang w:val="kk-KZ"/>
              </w:rPr>
            </w:pPr>
            <w:r w:rsidRPr="001C5B91">
              <w:rPr>
                <w:sz w:val="20"/>
                <w:szCs w:val="20"/>
                <w:lang w:val="kk-KZ"/>
              </w:rPr>
              <w:t xml:space="preserve">7. </w:t>
            </w:r>
            <w:r w:rsidRPr="001C5B91">
              <w:rPr>
                <w:sz w:val="20"/>
                <w:szCs w:val="20"/>
              </w:rPr>
              <w:t>Электронные средства массовой информации: вчера, сегодня, завтра. Санкт-Петербург, 2014г</w:t>
            </w:r>
            <w:proofErr w:type="gramStart"/>
            <w:r w:rsidRPr="001C5B91">
              <w:rPr>
                <w:sz w:val="20"/>
                <w:szCs w:val="20"/>
              </w:rPr>
              <w:t>..</w:t>
            </w:r>
            <w:proofErr w:type="gramEnd"/>
          </w:p>
          <w:p w:rsidR="00903E1B" w:rsidRPr="00903E1B" w:rsidRDefault="00903E1B" w:rsidP="00903E1B">
            <w:pPr>
              <w:autoSpaceDE w:val="0"/>
              <w:autoSpaceDN w:val="0"/>
              <w:adjustRightInd w:val="0"/>
              <w:contextualSpacing/>
              <w:rPr>
                <w:sz w:val="20"/>
                <w:szCs w:val="20"/>
              </w:rPr>
            </w:pPr>
            <w:r w:rsidRPr="001C5B91">
              <w:rPr>
                <w:sz w:val="20"/>
                <w:szCs w:val="20"/>
                <w:lang w:val="kk-KZ"/>
              </w:rPr>
              <w:t xml:space="preserve">8. </w:t>
            </w:r>
            <w:r w:rsidRPr="001C5B91">
              <w:rPr>
                <w:sz w:val="20"/>
                <w:szCs w:val="20"/>
              </w:rPr>
              <w:t>Быков И. А. Технологии брендинга.</w:t>
            </w:r>
            <w:r w:rsidRPr="00903E1B">
              <w:rPr>
                <w:sz w:val="20"/>
                <w:szCs w:val="20"/>
              </w:rPr>
              <w:t xml:space="preserve"> Санкт—Петербург, 2009 г.  </w:t>
            </w:r>
          </w:p>
          <w:p w:rsidR="00903E1B" w:rsidRPr="001C5B91" w:rsidRDefault="00903E1B" w:rsidP="00903E1B">
            <w:pPr>
              <w:autoSpaceDE w:val="0"/>
              <w:autoSpaceDN w:val="0"/>
              <w:adjustRightInd w:val="0"/>
              <w:contextualSpacing/>
              <w:rPr>
                <w:sz w:val="20"/>
                <w:szCs w:val="20"/>
                <w:lang w:val="kk-KZ"/>
              </w:rPr>
            </w:pPr>
            <w:r w:rsidRPr="00903E1B">
              <w:rPr>
                <w:sz w:val="20"/>
                <w:szCs w:val="20"/>
                <w:lang w:val="kk-KZ"/>
              </w:rPr>
              <w:t xml:space="preserve">9. </w:t>
            </w:r>
            <w:proofErr w:type="spellStart"/>
            <w:r w:rsidR="001C5B91" w:rsidRPr="001C5B91">
              <w:rPr>
                <w:sz w:val="20"/>
                <w:szCs w:val="20"/>
              </w:rPr>
              <w:t>Барлыбаева</w:t>
            </w:r>
            <w:proofErr w:type="spellEnd"/>
            <w:r w:rsidR="001C5B91" w:rsidRPr="001C5B91">
              <w:rPr>
                <w:sz w:val="20"/>
                <w:szCs w:val="20"/>
              </w:rPr>
              <w:t xml:space="preserve"> </w:t>
            </w:r>
            <w:proofErr w:type="spellStart"/>
            <w:r w:rsidR="001C5B91" w:rsidRPr="001C5B91">
              <w:rPr>
                <w:sz w:val="20"/>
                <w:szCs w:val="20"/>
              </w:rPr>
              <w:t>С.ХСовременные</w:t>
            </w:r>
            <w:proofErr w:type="spellEnd"/>
            <w:r w:rsidR="001C5B91" w:rsidRPr="001C5B91">
              <w:rPr>
                <w:sz w:val="20"/>
                <w:szCs w:val="20"/>
              </w:rPr>
              <w:t xml:space="preserve"> </w:t>
            </w:r>
            <w:proofErr w:type="spellStart"/>
            <w:r w:rsidR="001C5B91" w:rsidRPr="001C5B91">
              <w:rPr>
                <w:sz w:val="20"/>
                <w:szCs w:val="20"/>
              </w:rPr>
              <w:t>медиа</w:t>
            </w:r>
            <w:proofErr w:type="spellEnd"/>
            <w:r w:rsidR="001C5B91" w:rsidRPr="001C5B91">
              <w:rPr>
                <w:sz w:val="20"/>
                <w:szCs w:val="20"/>
              </w:rPr>
              <w:t xml:space="preserve"> технологии: Монография. Алматы2019</w:t>
            </w:r>
          </w:p>
          <w:p w:rsidR="00903E1B" w:rsidRPr="001C5B91" w:rsidRDefault="00903E1B" w:rsidP="00903E1B">
            <w:pPr>
              <w:spacing w:line="256" w:lineRule="auto"/>
              <w:rPr>
                <w:b/>
                <w:sz w:val="20"/>
                <w:szCs w:val="20"/>
                <w:lang w:val="kk-KZ"/>
              </w:rPr>
            </w:pPr>
            <w:r w:rsidRPr="001C5B91">
              <w:rPr>
                <w:b/>
                <w:sz w:val="20"/>
                <w:szCs w:val="20"/>
              </w:rPr>
              <w:t>Қосымша:</w:t>
            </w:r>
          </w:p>
          <w:p w:rsidR="00903E1B" w:rsidRPr="001C5B91" w:rsidRDefault="00C95410" w:rsidP="00C95410">
            <w:pPr>
              <w:spacing w:line="256" w:lineRule="auto"/>
              <w:rPr>
                <w:sz w:val="20"/>
                <w:szCs w:val="20"/>
                <w:lang w:val="kk-KZ"/>
              </w:rPr>
            </w:pPr>
            <w:r w:rsidRPr="001C5B91">
              <w:rPr>
                <w:sz w:val="20"/>
                <w:szCs w:val="20"/>
                <w:lang w:val="kk-KZ"/>
              </w:rPr>
              <w:t>1</w:t>
            </w:r>
            <w:r w:rsidR="00FB7582">
              <w:rPr>
                <w:sz w:val="20"/>
                <w:szCs w:val="20"/>
                <w:lang w:val="kk-KZ"/>
              </w:rPr>
              <w:t>.</w:t>
            </w:r>
            <w:r w:rsidR="00903E1B" w:rsidRPr="001C5B91">
              <w:rPr>
                <w:sz w:val="20"/>
                <w:szCs w:val="20"/>
                <w:lang w:val="kk-KZ"/>
              </w:rPr>
              <w:t>Ұлт</w:t>
            </w:r>
            <w:r w:rsidRPr="001C5B91">
              <w:rPr>
                <w:sz w:val="20"/>
                <w:szCs w:val="20"/>
                <w:lang w:val="kk-KZ"/>
              </w:rPr>
              <w:t>тық арна ұлағаты. Алматы,2008 ж</w:t>
            </w:r>
          </w:p>
          <w:p w:rsidR="00903E1B" w:rsidRPr="001C5B91" w:rsidRDefault="00C95410" w:rsidP="00C95410">
            <w:pPr>
              <w:spacing w:line="256" w:lineRule="auto"/>
              <w:rPr>
                <w:sz w:val="20"/>
                <w:szCs w:val="20"/>
                <w:lang w:val="kk-KZ"/>
              </w:rPr>
            </w:pPr>
            <w:r w:rsidRPr="001C5B91">
              <w:rPr>
                <w:sz w:val="20"/>
                <w:szCs w:val="20"/>
                <w:lang w:val="kk-KZ"/>
              </w:rPr>
              <w:t>2,</w:t>
            </w:r>
            <w:r w:rsidR="0044118E" w:rsidRPr="001C5B91">
              <w:rPr>
                <w:sz w:val="20"/>
                <w:szCs w:val="20"/>
                <w:lang w:val="kk-KZ"/>
              </w:rPr>
              <w:t>.</w:t>
            </w:r>
            <w:r w:rsidR="00903E1B" w:rsidRPr="001C5B91">
              <w:rPr>
                <w:sz w:val="20"/>
                <w:szCs w:val="20"/>
              </w:rPr>
              <w:t>Ильченко С.Н</w:t>
            </w:r>
            <w:r w:rsidR="00FB7582">
              <w:rPr>
                <w:sz w:val="20"/>
                <w:szCs w:val="20"/>
                <w:lang w:val="kk-KZ"/>
              </w:rPr>
              <w:t>.</w:t>
            </w:r>
            <w:r w:rsidR="00903E1B" w:rsidRPr="001C5B91">
              <w:rPr>
                <w:sz w:val="20"/>
                <w:szCs w:val="20"/>
              </w:rPr>
              <w:t>, Кривоносов А.Д. Современная пресс- служба. Санкт- Петербург, 2005г.</w:t>
            </w:r>
          </w:p>
          <w:p w:rsidR="001C5B91" w:rsidRPr="001C5B91" w:rsidRDefault="001C5B91" w:rsidP="00FB7582">
            <w:pPr>
              <w:rPr>
                <w:sz w:val="20"/>
                <w:szCs w:val="20"/>
                <w:lang w:val="kk-KZ"/>
              </w:rPr>
            </w:pPr>
            <w:r>
              <w:rPr>
                <w:sz w:val="20"/>
                <w:szCs w:val="20"/>
                <w:lang w:val="kk-KZ"/>
              </w:rPr>
              <w:t>3</w:t>
            </w:r>
            <w:r w:rsidR="0044118E" w:rsidRPr="001C5B91">
              <w:rPr>
                <w:sz w:val="20"/>
                <w:szCs w:val="20"/>
                <w:lang w:val="kk-KZ"/>
              </w:rPr>
              <w:t>.</w:t>
            </w:r>
            <w:r w:rsidRPr="001C5B91">
              <w:rPr>
                <w:sz w:val="20"/>
                <w:szCs w:val="20"/>
                <w:lang w:val="kk-KZ"/>
              </w:rPr>
              <w:t xml:space="preserve"> Қабылғазина К. Цифрлық медиа және журналистика: білім берудің классикалық үрдістері мен жаңа талаптары. Конференция жинағы.Алматы, Қазақ университеті, 2020</w:t>
            </w:r>
          </w:p>
          <w:p w:rsidR="00C95410" w:rsidRDefault="00C95410" w:rsidP="00C95410">
            <w:pPr>
              <w:autoSpaceDE w:val="0"/>
              <w:autoSpaceDN w:val="0"/>
              <w:adjustRightInd w:val="0"/>
              <w:spacing w:after="200" w:line="276" w:lineRule="auto"/>
              <w:rPr>
                <w:sz w:val="20"/>
                <w:szCs w:val="20"/>
                <w:lang w:val="kk-KZ"/>
              </w:rPr>
            </w:pPr>
            <w:r>
              <w:rPr>
                <w:sz w:val="20"/>
                <w:szCs w:val="20"/>
                <w:lang w:val="kk-KZ"/>
              </w:rPr>
              <w:t xml:space="preserve"> 4</w:t>
            </w:r>
            <w:r w:rsidR="00FB7582">
              <w:rPr>
                <w:sz w:val="20"/>
                <w:szCs w:val="20"/>
                <w:lang w:val="kk-KZ"/>
              </w:rPr>
              <w:t>.</w:t>
            </w:r>
            <w:r w:rsidR="00903E1B" w:rsidRPr="00C95410">
              <w:rPr>
                <w:sz w:val="20"/>
                <w:szCs w:val="20"/>
                <w:lang w:val="kk-KZ"/>
              </w:rPr>
              <w:t xml:space="preserve"> Мұқатай  Ж. Қазақ телережиссурасы қай деңгейде? //Қазақ әдебиеті, 27 тамыз, 2004ж.</w:t>
            </w:r>
          </w:p>
          <w:p w:rsidR="00903E1B" w:rsidRPr="00C95410" w:rsidRDefault="00C95410" w:rsidP="00C95410">
            <w:pPr>
              <w:autoSpaceDE w:val="0"/>
              <w:autoSpaceDN w:val="0"/>
              <w:adjustRightInd w:val="0"/>
              <w:spacing w:after="200" w:line="276" w:lineRule="auto"/>
              <w:rPr>
                <w:sz w:val="20"/>
                <w:szCs w:val="20"/>
                <w:lang w:val="kk-KZ"/>
              </w:rPr>
            </w:pPr>
            <w:r>
              <w:rPr>
                <w:sz w:val="20"/>
                <w:szCs w:val="20"/>
                <w:lang w:val="kk-KZ"/>
              </w:rPr>
              <w:t>5</w:t>
            </w:r>
            <w:r w:rsidR="00FB7582">
              <w:rPr>
                <w:sz w:val="20"/>
                <w:szCs w:val="20"/>
                <w:lang w:val="kk-KZ"/>
              </w:rPr>
              <w:t xml:space="preserve">. </w:t>
            </w:r>
            <w:r w:rsidR="00903E1B" w:rsidRPr="00C95410">
              <w:rPr>
                <w:sz w:val="20"/>
                <w:szCs w:val="20"/>
                <w:lang w:val="kk-KZ"/>
              </w:rPr>
              <w:t>Нөгербек. Б, Наурызбекова Г.К, Мұқышева Н.Р</w:t>
            </w:r>
            <w:r w:rsidR="00903E1B" w:rsidRPr="00237991">
              <w:rPr>
                <w:sz w:val="20"/>
                <w:szCs w:val="20"/>
                <w:lang w:val="kk-KZ"/>
              </w:rPr>
              <w:t xml:space="preserve">. Қазақ киносының тарихы. </w:t>
            </w:r>
            <w:r w:rsidR="00903E1B" w:rsidRPr="00C95410">
              <w:rPr>
                <w:sz w:val="20"/>
                <w:szCs w:val="20"/>
              </w:rPr>
              <w:t xml:space="preserve">Оқулық. </w:t>
            </w:r>
            <w:proofErr w:type="spellStart"/>
            <w:r w:rsidR="00903E1B" w:rsidRPr="00C95410">
              <w:rPr>
                <w:sz w:val="20"/>
                <w:szCs w:val="20"/>
              </w:rPr>
              <w:t>Алматы</w:t>
            </w:r>
            <w:proofErr w:type="spellEnd"/>
            <w:r w:rsidR="00903E1B" w:rsidRPr="00C95410">
              <w:rPr>
                <w:sz w:val="20"/>
                <w:szCs w:val="20"/>
              </w:rPr>
              <w:t>: «</w:t>
            </w:r>
            <w:proofErr w:type="spellStart"/>
            <w:r w:rsidR="00903E1B" w:rsidRPr="00C95410">
              <w:rPr>
                <w:sz w:val="20"/>
                <w:szCs w:val="20"/>
              </w:rPr>
              <w:t>Маркет</w:t>
            </w:r>
            <w:proofErr w:type="spellEnd"/>
            <w:r w:rsidR="00903E1B" w:rsidRPr="00C95410">
              <w:rPr>
                <w:sz w:val="20"/>
                <w:szCs w:val="20"/>
              </w:rPr>
              <w:t xml:space="preserve">» </w:t>
            </w:r>
            <w:proofErr w:type="spellStart"/>
            <w:r w:rsidR="00903E1B" w:rsidRPr="00C95410">
              <w:rPr>
                <w:sz w:val="20"/>
                <w:szCs w:val="20"/>
              </w:rPr>
              <w:t>баспасы</w:t>
            </w:r>
            <w:proofErr w:type="spellEnd"/>
            <w:r w:rsidR="00903E1B" w:rsidRPr="00C95410">
              <w:rPr>
                <w:sz w:val="20"/>
                <w:szCs w:val="20"/>
              </w:rPr>
              <w:t xml:space="preserve">, 2005ж. </w:t>
            </w:r>
          </w:p>
          <w:p w:rsidR="00865218" w:rsidRPr="00407938" w:rsidRDefault="00865218" w:rsidP="00C3141E">
            <w:pPr>
              <w:pBdr>
                <w:top w:val="nil"/>
                <w:left w:val="nil"/>
                <w:bottom w:val="nil"/>
                <w:right w:val="nil"/>
                <w:between w:val="nil"/>
              </w:pBdr>
              <w:rPr>
                <w:color w:val="000000"/>
                <w:sz w:val="20"/>
                <w:szCs w:val="20"/>
                <w:lang w:val="kk-KZ"/>
              </w:rPr>
            </w:pPr>
          </w:p>
        </w:tc>
      </w:tr>
    </w:tbl>
    <w:p w:rsidR="00865218" w:rsidRPr="003F2DC5" w:rsidRDefault="00865218" w:rsidP="0086521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865218" w:rsidRPr="002D0FFB" w:rsidTr="00C3141E">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5218" w:rsidRDefault="00865218" w:rsidP="00C3141E">
            <w:pPr>
              <w:rPr>
                <w:b/>
                <w:sz w:val="20"/>
                <w:szCs w:val="20"/>
                <w:lang w:val="kk-KZ"/>
              </w:rPr>
            </w:pPr>
            <w:r>
              <w:rPr>
                <w:b/>
                <w:sz w:val="20"/>
                <w:szCs w:val="20"/>
                <w:lang w:val="kk-KZ"/>
              </w:rPr>
              <w:t xml:space="preserve">Пәннің </w:t>
            </w:r>
          </w:p>
          <w:p w:rsidR="00865218" w:rsidRDefault="00865218" w:rsidP="00C3141E">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rsidR="00865218" w:rsidRPr="004E7FA2" w:rsidRDefault="00865218" w:rsidP="00C3141E">
            <w:pPr>
              <w:rPr>
                <w:b/>
                <w:sz w:val="20"/>
                <w:szCs w:val="20"/>
              </w:rPr>
            </w:pPr>
            <w:r>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218" w:rsidRDefault="00865218" w:rsidP="00C3141E">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Pr>
                <w:sz w:val="20"/>
                <w:szCs w:val="20"/>
                <w:u w:val="single"/>
                <w:lang w:val="kk-KZ"/>
              </w:rPr>
              <w:t>Академиялықсаясатыменжәнеакадемиялықадалдық</w:t>
            </w:r>
            <w:r w:rsidRPr="00C504DA">
              <w:rPr>
                <w:sz w:val="20"/>
                <w:szCs w:val="20"/>
                <w:u w:val="single"/>
                <w:lang w:val="kk-KZ"/>
              </w:rPr>
              <w:t>С</w:t>
            </w:r>
            <w:r>
              <w:rPr>
                <w:sz w:val="20"/>
                <w:szCs w:val="20"/>
                <w:u w:val="single"/>
                <w:lang w:val="kk-KZ"/>
              </w:rPr>
              <w:t>аясатымен</w:t>
            </w:r>
            <w:r>
              <w:rPr>
                <w:sz w:val="20"/>
                <w:szCs w:val="20"/>
                <w:lang w:val="kk-KZ"/>
              </w:rPr>
              <w:t>айқындалады</w:t>
            </w:r>
            <w:r w:rsidRPr="00C504DA">
              <w:rPr>
                <w:sz w:val="20"/>
                <w:szCs w:val="20"/>
              </w:rPr>
              <w:t>.</w:t>
            </w:r>
          </w:p>
          <w:p w:rsidR="00865218" w:rsidRDefault="00865218" w:rsidP="00C3141E">
            <w:pPr>
              <w:jc w:val="both"/>
              <w:rPr>
                <w:sz w:val="20"/>
                <w:szCs w:val="20"/>
              </w:rPr>
            </w:pPr>
            <w:r w:rsidRPr="00C504DA">
              <w:rPr>
                <w:sz w:val="20"/>
                <w:szCs w:val="20"/>
              </w:rPr>
              <w:t>ҚұжаттарUniver</w:t>
            </w:r>
            <w:r>
              <w:rPr>
                <w:sz w:val="20"/>
                <w:szCs w:val="20"/>
                <w:lang w:val="kk-KZ"/>
              </w:rPr>
              <w:t>И</w:t>
            </w:r>
            <w:r w:rsidRPr="00C504DA">
              <w:rPr>
                <w:sz w:val="20"/>
                <w:szCs w:val="20"/>
              </w:rPr>
              <w:t>Ж бастыбетіндеқолжетімді.</w:t>
            </w:r>
          </w:p>
          <w:p w:rsidR="00865218" w:rsidRPr="00AD23BE" w:rsidRDefault="00865218" w:rsidP="00C3141E">
            <w:pPr>
              <w:jc w:val="both"/>
              <w:rPr>
                <w:sz w:val="20"/>
                <w:szCs w:val="20"/>
              </w:rPr>
            </w:pPr>
            <w:r w:rsidRPr="001141CC">
              <w:rPr>
                <w:b/>
                <w:bCs/>
                <w:sz w:val="20"/>
                <w:szCs w:val="20"/>
              </w:rPr>
              <w:t xml:space="preserve">Ғылым мен білімніңинтеграциясы.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университеттіңғылымижәнежобалаубөлімшелерінде, студенттікғылыми-техникалықбірлестіктер</w:t>
            </w:r>
            <w:r>
              <w:rPr>
                <w:sz w:val="20"/>
                <w:szCs w:val="20"/>
                <w:lang w:val="kk-KZ"/>
              </w:rPr>
              <w:t>ін</w:t>
            </w:r>
            <w:r w:rsidRPr="001141CC">
              <w:rPr>
                <w:sz w:val="20"/>
                <w:szCs w:val="20"/>
              </w:rPr>
              <w:t>де ұйымдастырылады. Білімберудіңбарлықдеңгейлеріндегібілімалушылардыңөзіндікжұмысызаманауиғылыми-зерттеужәнеақпараттықтехнологиялардықолданаотырып, жаңабілімалунегізіндезерттеу дағдылары мен құзыреттіліктерін дамытуға бағытталған. Зерттеууниверситетініңоқытушысы</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қызмет</w:t>
            </w:r>
            <w:r>
              <w:rPr>
                <w:sz w:val="20"/>
                <w:szCs w:val="20"/>
                <w:lang w:val="kk-KZ"/>
              </w:rPr>
              <w:t>інің</w:t>
            </w:r>
            <w:r w:rsidRPr="001141CC">
              <w:rPr>
                <w:sz w:val="20"/>
                <w:szCs w:val="20"/>
              </w:rPr>
              <w:t xml:space="preserve">нәтижелеріндәрістер мен семинарлық (практикалық) сабақтар, </w:t>
            </w:r>
            <w:r>
              <w:rPr>
                <w:sz w:val="20"/>
                <w:szCs w:val="20"/>
                <w:lang w:val="kk-KZ"/>
              </w:rPr>
              <w:t>з</w:t>
            </w:r>
            <w:r w:rsidRPr="001141CC">
              <w:rPr>
                <w:sz w:val="20"/>
                <w:szCs w:val="20"/>
              </w:rPr>
              <w:t>ертханалықсабақтартақырыбын</w:t>
            </w:r>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көріністабатынжәнеоқусабақтары мен тапсырмалартақырыптарыныңөзектілігінежауапберетін</w:t>
            </w:r>
            <w:r>
              <w:rPr>
                <w:sz w:val="20"/>
                <w:szCs w:val="20"/>
                <w:lang w:val="kk-KZ"/>
              </w:rPr>
              <w:t>ОБӨЗ</w:t>
            </w:r>
            <w:r w:rsidRPr="001141CC">
              <w:rPr>
                <w:sz w:val="20"/>
                <w:szCs w:val="20"/>
              </w:rPr>
              <w:t xml:space="preserve">, </w:t>
            </w:r>
            <w:r>
              <w:rPr>
                <w:sz w:val="20"/>
                <w:szCs w:val="20"/>
                <w:lang w:val="kk-KZ"/>
              </w:rPr>
              <w:t>БӨЗ</w:t>
            </w:r>
            <w:proofErr w:type="spellStart"/>
            <w:r w:rsidRPr="001141CC">
              <w:rPr>
                <w:sz w:val="20"/>
                <w:szCs w:val="20"/>
              </w:rPr>
              <w:t>тапсырмаларынабіріктіреді</w:t>
            </w:r>
            <w:proofErr w:type="spellEnd"/>
            <w:r w:rsidRPr="001141CC">
              <w:rPr>
                <w:sz w:val="20"/>
                <w:szCs w:val="20"/>
              </w:rPr>
              <w:t>.</w:t>
            </w:r>
          </w:p>
          <w:p w:rsidR="00865218" w:rsidRDefault="00865218" w:rsidP="00C3141E">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Әртапсырманыңмерзімі</w:t>
            </w:r>
            <w:r>
              <w:rPr>
                <w:sz w:val="20"/>
                <w:szCs w:val="20"/>
                <w:lang w:val="kk-KZ"/>
              </w:rPr>
              <w:t>пән</w:t>
            </w:r>
            <w:r w:rsidRPr="001141CC">
              <w:rPr>
                <w:sz w:val="20"/>
                <w:szCs w:val="20"/>
              </w:rPr>
              <w:t>мазмұныніскеасырукүнтізбесінде (</w:t>
            </w:r>
            <w:proofErr w:type="spellStart"/>
            <w:r w:rsidRPr="001141CC">
              <w:rPr>
                <w:sz w:val="20"/>
                <w:szCs w:val="20"/>
              </w:rPr>
              <w:t>кестесінде</w:t>
            </w:r>
            <w:proofErr w:type="spellEnd"/>
            <w:r w:rsidRPr="001141CC">
              <w:rPr>
                <w:sz w:val="20"/>
                <w:szCs w:val="20"/>
              </w:rPr>
              <w:t>) көрсетілген. Мерзімдердісақтамау</w:t>
            </w:r>
            <w:r>
              <w:rPr>
                <w:sz w:val="20"/>
                <w:szCs w:val="20"/>
                <w:lang w:val="kk-KZ"/>
              </w:rPr>
              <w:t>баллда</w:t>
            </w:r>
            <w:r w:rsidRPr="001141CC">
              <w:rPr>
                <w:sz w:val="20"/>
                <w:szCs w:val="20"/>
              </w:rPr>
              <w:t>рдың жоғалуына әкеледі.</w:t>
            </w:r>
          </w:p>
          <w:p w:rsidR="00865218" w:rsidRPr="00AD23BE" w:rsidRDefault="00865218" w:rsidP="00C3141E">
            <w:pPr>
              <w:jc w:val="both"/>
              <w:rPr>
                <w:rStyle w:val="aa"/>
                <w:b/>
                <w:bCs/>
                <w:sz w:val="20"/>
                <w:szCs w:val="20"/>
                <w:lang w:val="kk-KZ"/>
              </w:rPr>
            </w:pPr>
            <w:r w:rsidRPr="00B845E9">
              <w:rPr>
                <w:rStyle w:val="aa"/>
                <w:b/>
                <w:bCs/>
                <w:sz w:val="20"/>
                <w:szCs w:val="20"/>
              </w:rPr>
              <w:t xml:space="preserve">Академиялық адалдық. </w:t>
            </w:r>
            <w:r w:rsidRPr="00B845E9">
              <w:rPr>
                <w:rStyle w:val="aa"/>
                <w:sz w:val="20"/>
                <w:szCs w:val="20"/>
              </w:rPr>
              <w:t xml:space="preserve">Практикалық/зертханалықсабақтар, </w:t>
            </w:r>
            <w:r>
              <w:rPr>
                <w:rStyle w:val="aa"/>
                <w:sz w:val="20"/>
                <w:szCs w:val="20"/>
                <w:lang w:val="kk-KZ"/>
              </w:rPr>
              <w:t>БӨЖ</w:t>
            </w:r>
            <w:r w:rsidRPr="00B845E9">
              <w:rPr>
                <w:rStyle w:val="aa"/>
                <w:sz w:val="20"/>
                <w:szCs w:val="20"/>
              </w:rPr>
              <w:t xml:space="preserve">білімалушыныңдербестігін, </w:t>
            </w:r>
            <w:proofErr w:type="spellStart"/>
            <w:r w:rsidRPr="00B845E9">
              <w:rPr>
                <w:rStyle w:val="aa"/>
                <w:sz w:val="20"/>
                <w:szCs w:val="20"/>
              </w:rPr>
              <w:t>сыниойлауын</w:t>
            </w:r>
            <w:proofErr w:type="spellEnd"/>
            <w:r w:rsidRPr="00B845E9">
              <w:rPr>
                <w:rStyle w:val="aa"/>
                <w:sz w:val="20"/>
                <w:szCs w:val="20"/>
              </w:rPr>
              <w:t xml:space="preserve">, шығармашылығындамытады. Плагиат, жалғандық, </w:t>
            </w:r>
            <w:r>
              <w:rPr>
                <w:rStyle w:val="aa"/>
                <w:sz w:val="20"/>
                <w:szCs w:val="20"/>
                <w:lang w:val="kk-KZ"/>
              </w:rPr>
              <w:t>шпаргалка</w:t>
            </w:r>
            <w:proofErr w:type="spellStart"/>
            <w:r w:rsidRPr="00B845E9">
              <w:rPr>
                <w:rStyle w:val="aa"/>
                <w:sz w:val="20"/>
                <w:szCs w:val="20"/>
              </w:rPr>
              <w:t>пайдалану</w:t>
            </w:r>
            <w:proofErr w:type="spellEnd"/>
            <w:r w:rsidRPr="00B845E9">
              <w:rPr>
                <w:rStyle w:val="aa"/>
                <w:sz w:val="20"/>
                <w:szCs w:val="20"/>
              </w:rPr>
              <w:t>, тапсырмалардыорындаудыңбарлықкезең</w:t>
            </w:r>
            <w:proofErr w:type="gramStart"/>
            <w:r w:rsidRPr="00B845E9">
              <w:rPr>
                <w:rStyle w:val="aa"/>
                <w:sz w:val="20"/>
                <w:szCs w:val="20"/>
              </w:rPr>
              <w:t>дер</w:t>
            </w:r>
            <w:proofErr w:type="gramEnd"/>
            <w:r w:rsidRPr="00B845E9">
              <w:rPr>
                <w:rStyle w:val="aa"/>
                <w:sz w:val="20"/>
                <w:szCs w:val="20"/>
              </w:rPr>
              <w:t>інде</w:t>
            </w:r>
            <w:r>
              <w:rPr>
                <w:rStyle w:val="aa"/>
                <w:sz w:val="20"/>
                <w:szCs w:val="20"/>
                <w:lang w:val="kk-KZ"/>
              </w:rPr>
              <w:t xml:space="preserve">көшіруге </w:t>
            </w:r>
            <w:proofErr w:type="spellStart"/>
            <w:r w:rsidRPr="00B845E9">
              <w:rPr>
                <w:rStyle w:val="aa"/>
                <w:sz w:val="20"/>
                <w:szCs w:val="20"/>
              </w:rPr>
              <w:t>жолберілмейді</w:t>
            </w:r>
            <w:proofErr w:type="spellEnd"/>
            <w:r w:rsidRPr="00B845E9">
              <w:rPr>
                <w:rStyle w:val="aa"/>
                <w:sz w:val="20"/>
                <w:szCs w:val="20"/>
              </w:rPr>
              <w:t>.</w:t>
            </w:r>
            <w:r w:rsidRPr="00B845E9">
              <w:rPr>
                <w:rStyle w:val="aa"/>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a"/>
                <w:sz w:val="20"/>
                <w:szCs w:val="20"/>
                <w:lang w:val="kk-KZ"/>
              </w:rPr>
              <w:t>«</w:t>
            </w:r>
            <w:r w:rsidRPr="00AD23BE">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w:t>
            </w:r>
            <w:r>
              <w:rPr>
                <w:rStyle w:val="aa"/>
                <w:sz w:val="20"/>
                <w:szCs w:val="20"/>
                <w:lang w:val="kk-KZ"/>
              </w:rPr>
              <w:t xml:space="preserve"> тәрізді құжаттармен</w:t>
            </w:r>
            <w:r w:rsidRPr="00B845E9">
              <w:rPr>
                <w:rStyle w:val="aa"/>
                <w:sz w:val="20"/>
                <w:szCs w:val="20"/>
                <w:lang w:val="kk-KZ"/>
              </w:rPr>
              <w:t>регламенттеледі.</w:t>
            </w:r>
          </w:p>
          <w:p w:rsidR="00865218" w:rsidRPr="00421B33" w:rsidRDefault="00865218" w:rsidP="00C3141E">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 xml:space="preserve">Университеттің білім беру ортасы гендерлік, нәсілдік/этникалық тегіне, діни сенімдеріне, әлеуметтік-экономикалық </w:t>
            </w:r>
            <w:r w:rsidRPr="00421B33">
              <w:rPr>
                <w:sz w:val="20"/>
                <w:szCs w:val="20"/>
                <w:lang w:val="kk-KZ"/>
              </w:rPr>
              <w:lastRenderedPageBreak/>
              <w:t>мәртебесіне, студенттің физикалық денсаулығына және т.б. қарамастан, оқытушы тарапынан барлық білім алушылар</w:t>
            </w:r>
            <w:r>
              <w:rPr>
                <w:sz w:val="20"/>
                <w:szCs w:val="20"/>
                <w:lang w:val="kk-KZ"/>
              </w:rPr>
              <w:t>ғажәне білім алушылардыңбір-біріне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865218" w:rsidRPr="00DD1B4D" w:rsidRDefault="00865218" w:rsidP="00C3141E">
            <w:pPr>
              <w:jc w:val="both"/>
              <w:rPr>
                <w:sz w:val="20"/>
                <w:szCs w:val="20"/>
                <w:lang w:val="kk-KZ"/>
              </w:rPr>
            </w:pPr>
            <w:r w:rsidRPr="00740908">
              <w:rPr>
                <w:sz w:val="20"/>
                <w:szCs w:val="20"/>
                <w:lang w:val="kk-KZ"/>
              </w:rPr>
              <w:t>Барлық білім алушылар, әсіресе мүмк</w:t>
            </w:r>
            <w:r w:rsidR="00DD1B4D">
              <w:rPr>
                <w:sz w:val="20"/>
                <w:szCs w:val="20"/>
                <w:lang w:val="kk-KZ"/>
              </w:rPr>
              <w:t>індігі шектеулі жандар, телефон</w:t>
            </w:r>
            <w:r w:rsidRPr="00740908">
              <w:rPr>
                <w:sz w:val="20"/>
                <w:szCs w:val="20"/>
                <w:lang w:val="kk-KZ"/>
              </w:rPr>
              <w:t xml:space="preserve">e-mail </w:t>
            </w:r>
            <w:r w:rsidR="00DD1B4D" w:rsidRPr="00DD1B4D">
              <w:rPr>
                <w:sz w:val="20"/>
                <w:szCs w:val="20"/>
                <w:lang w:val="kk-KZ"/>
              </w:rPr>
              <w:t>imash_aka@mail.ru</w:t>
            </w:r>
            <w:r w:rsidRPr="00740908">
              <w:rPr>
                <w:sz w:val="20"/>
                <w:szCs w:val="20"/>
                <w:lang w:val="kk-KZ"/>
              </w:rPr>
              <w:t xml:space="preserve"> немесе MS Teams-тегі бейне байланыс арқылы </w:t>
            </w:r>
            <w:r w:rsidRPr="00740908">
              <w:rPr>
                <w:i/>
                <w:iCs/>
                <w:color w:val="FF0000"/>
                <w:sz w:val="20"/>
                <w:szCs w:val="20"/>
                <w:u w:val="single"/>
                <w:lang w:val="kk-KZ"/>
              </w:rPr>
              <w:t>жиналысқа тұрақты сілтеме жасаңыз</w:t>
            </w:r>
            <w:r w:rsidRPr="00740908">
              <w:rPr>
                <w:sz w:val="20"/>
                <w:szCs w:val="20"/>
                <w:lang w:val="kk-KZ"/>
              </w:rPr>
              <w:t xml:space="preserve"> кеңестік көмек ала алады.</w:t>
            </w:r>
          </w:p>
          <w:p w:rsidR="00865218" w:rsidRPr="00992B40" w:rsidRDefault="00865218" w:rsidP="00C3141E">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rPr>
              <w:t>пәнгеинтеграциялан</w:t>
            </w:r>
            <w:r>
              <w:rPr>
                <w:bCs/>
                <w:sz w:val="20"/>
                <w:szCs w:val="20"/>
                <w:lang w:val="kk-KZ"/>
              </w:rPr>
              <w:t>уы</w:t>
            </w:r>
            <w:r w:rsidRPr="00992B40">
              <w:rPr>
                <w:bCs/>
                <w:sz w:val="20"/>
                <w:szCs w:val="20"/>
              </w:rPr>
              <w:t>жағдай</w:t>
            </w:r>
            <w:r>
              <w:rPr>
                <w:bCs/>
                <w:sz w:val="20"/>
                <w:szCs w:val="20"/>
                <w:lang w:val="kk-KZ"/>
              </w:rPr>
              <w:t>ын</w:t>
            </w:r>
            <w:r w:rsidRPr="00992B40">
              <w:rPr>
                <w:bCs/>
                <w:sz w:val="20"/>
                <w:szCs w:val="20"/>
              </w:rPr>
              <w:t>дабарлықбілімалушылар</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rPr>
              <w:t>тіркелуіқажет</w:t>
            </w:r>
            <w:r w:rsidRPr="00992B40">
              <w:rPr>
                <w:bCs/>
                <w:sz w:val="20"/>
                <w:szCs w:val="20"/>
                <w:lang w:val="en-US"/>
              </w:rPr>
              <w:t xml:space="preserve">. </w:t>
            </w:r>
            <w:r w:rsidRPr="00992B40">
              <w:rPr>
                <w:b/>
                <w:sz w:val="20"/>
                <w:szCs w:val="20"/>
                <w:lang w:val="en-US"/>
              </w:rPr>
              <w:t>MOOC</w:t>
            </w:r>
            <w:r w:rsidRPr="00992B40">
              <w:rPr>
                <w:bCs/>
                <w:sz w:val="20"/>
                <w:szCs w:val="20"/>
              </w:rPr>
              <w:t>модульдерініңөтумерзіміпәндіоқукестесінесәйкесқатаңсақталуыкерек</w:t>
            </w:r>
            <w:r w:rsidRPr="00992B40">
              <w:rPr>
                <w:bCs/>
                <w:sz w:val="20"/>
                <w:szCs w:val="20"/>
                <w:lang w:val="en-US"/>
              </w:rPr>
              <w:t>.</w:t>
            </w:r>
          </w:p>
          <w:p w:rsidR="00865218" w:rsidRDefault="00865218" w:rsidP="00C3141E">
            <w:pPr>
              <w:jc w:val="both"/>
              <w:rPr>
                <w:bCs/>
                <w:sz w:val="20"/>
                <w:szCs w:val="20"/>
                <w:lang w:val="en-US"/>
              </w:rPr>
            </w:pPr>
            <w:proofErr w:type="spellStart"/>
            <w:r w:rsidRPr="00992B40">
              <w:rPr>
                <w:b/>
                <w:sz w:val="20"/>
                <w:szCs w:val="20"/>
              </w:rPr>
              <w:t>Назар</w:t>
            </w:r>
            <w:proofErr w:type="spellEnd"/>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Әртапсырманыңмерзімі</w:t>
            </w:r>
            <w:r w:rsidRPr="00C504DA">
              <w:rPr>
                <w:sz w:val="20"/>
                <w:szCs w:val="20"/>
              </w:rPr>
              <w:t>п</w:t>
            </w:r>
            <w:r>
              <w:rPr>
                <w:sz w:val="20"/>
                <w:szCs w:val="20"/>
                <w:lang w:val="kk-KZ"/>
              </w:rPr>
              <w:t>әннің</w:t>
            </w:r>
            <w:r w:rsidRPr="00992B40">
              <w:rPr>
                <w:bCs/>
                <w:sz w:val="20"/>
                <w:szCs w:val="20"/>
              </w:rPr>
              <w:t>мазмұныніскеасырукүнтізбесінде</w:t>
            </w:r>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1141CC">
              <w:rPr>
                <w:sz w:val="20"/>
                <w:szCs w:val="20"/>
              </w:rPr>
              <w:t>көрсетілген</w:t>
            </w:r>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r w:rsidRPr="00992B40">
              <w:rPr>
                <w:bCs/>
                <w:sz w:val="20"/>
                <w:szCs w:val="20"/>
              </w:rPr>
              <w:t>ақ</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rPr>
              <w:t>көрсетілген</w:t>
            </w:r>
            <w:r w:rsidRPr="00992B40">
              <w:rPr>
                <w:bCs/>
                <w:sz w:val="20"/>
                <w:szCs w:val="20"/>
                <w:lang w:val="en-US"/>
              </w:rPr>
              <w:t xml:space="preserve">. </w:t>
            </w:r>
            <w:r w:rsidRPr="00992B40">
              <w:rPr>
                <w:bCs/>
                <w:sz w:val="20"/>
                <w:szCs w:val="20"/>
              </w:rPr>
              <w:t>Мерзімдердісақтамау</w:t>
            </w:r>
            <w:r>
              <w:rPr>
                <w:bCs/>
                <w:sz w:val="20"/>
                <w:szCs w:val="20"/>
                <w:lang w:val="kk-KZ"/>
              </w:rPr>
              <w:t>баллд</w:t>
            </w:r>
            <w:r w:rsidRPr="00992B40">
              <w:rPr>
                <w:bCs/>
                <w:sz w:val="20"/>
                <w:szCs w:val="20"/>
              </w:rPr>
              <w:t>ардыңжоғалуынаәкеледі</w:t>
            </w:r>
            <w:r w:rsidRPr="00E32800">
              <w:rPr>
                <w:bCs/>
                <w:sz w:val="20"/>
                <w:szCs w:val="20"/>
                <w:lang w:val="en-US"/>
              </w:rPr>
              <w:t>.</w:t>
            </w:r>
          </w:p>
          <w:p w:rsidR="00865218" w:rsidRDefault="00865218" w:rsidP="00C3141E">
            <w:pPr>
              <w:jc w:val="both"/>
              <w:rPr>
                <w:bCs/>
                <w:sz w:val="20"/>
                <w:szCs w:val="20"/>
                <w:lang w:val="en-US"/>
              </w:rPr>
            </w:pPr>
          </w:p>
          <w:p w:rsidR="00865218" w:rsidRDefault="00865218" w:rsidP="00C3141E">
            <w:pPr>
              <w:jc w:val="both"/>
              <w:rPr>
                <w:bCs/>
                <w:sz w:val="20"/>
                <w:szCs w:val="20"/>
                <w:lang w:val="en-US"/>
              </w:rPr>
            </w:pPr>
          </w:p>
          <w:p w:rsidR="00865218" w:rsidRPr="0057701D" w:rsidRDefault="00865218" w:rsidP="00C3141E">
            <w:pPr>
              <w:jc w:val="both"/>
              <w:rPr>
                <w:bCs/>
                <w:sz w:val="20"/>
                <w:szCs w:val="20"/>
                <w:lang w:val="en-US"/>
              </w:rPr>
            </w:pPr>
          </w:p>
        </w:tc>
      </w:tr>
      <w:tr w:rsidR="00865218" w:rsidRPr="00865218" w:rsidTr="00C3141E">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Pr="00237991" w:rsidRDefault="00865218" w:rsidP="00C3141E">
            <w:pPr>
              <w:jc w:val="center"/>
              <w:rPr>
                <w:b/>
                <w:bCs/>
                <w:sz w:val="20"/>
                <w:szCs w:val="20"/>
              </w:rPr>
            </w:pPr>
            <w:r>
              <w:rPr>
                <w:b/>
                <w:bCs/>
                <w:sz w:val="20"/>
                <w:szCs w:val="20"/>
                <w:lang w:val="kk-KZ"/>
              </w:rPr>
              <w:lastRenderedPageBreak/>
              <w:t>БІЛІМ БЕРУ, БІЛІМ АЛУ ЖӘНЕ БАҒАЛАНУ ТУРАЛЫ АҚПАРАТ</w:t>
            </w:r>
          </w:p>
        </w:tc>
      </w:tr>
      <w:tr w:rsidR="00865218" w:rsidRPr="003F2DC5" w:rsidTr="00C3141E">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865218" w:rsidRPr="00237991" w:rsidRDefault="00865218" w:rsidP="00C3141E">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237991">
              <w:rPr>
                <w:b/>
                <w:bCs/>
                <w:sz w:val="16"/>
                <w:szCs w:val="16"/>
              </w:rPr>
              <w:t>-</w:t>
            </w:r>
            <w:r w:rsidRPr="00C03EF1">
              <w:rPr>
                <w:b/>
                <w:bCs/>
                <w:sz w:val="16"/>
                <w:szCs w:val="16"/>
              </w:rPr>
              <w:t>рейтинг</w:t>
            </w:r>
            <w:r>
              <w:rPr>
                <w:b/>
                <w:bCs/>
                <w:sz w:val="16"/>
                <w:szCs w:val="16"/>
                <w:lang w:val="kk-KZ"/>
              </w:rPr>
              <w:t>тік</w:t>
            </w:r>
          </w:p>
          <w:p w:rsidR="00865218" w:rsidRPr="00237991" w:rsidRDefault="00865218" w:rsidP="00C3141E">
            <w:pPr>
              <w:jc w:val="both"/>
              <w:rPr>
                <w:b/>
                <w:sz w:val="16"/>
                <w:szCs w:val="16"/>
                <w:highlight w:val="green"/>
              </w:rPr>
            </w:pPr>
            <w:r>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65218" w:rsidRPr="0034309A" w:rsidRDefault="00865218" w:rsidP="00C3141E">
            <w:pPr>
              <w:jc w:val="both"/>
              <w:rPr>
                <w:b/>
                <w:bCs/>
                <w:sz w:val="16"/>
                <w:szCs w:val="16"/>
              </w:rPr>
            </w:pPr>
            <w:r>
              <w:rPr>
                <w:b/>
                <w:sz w:val="16"/>
                <w:szCs w:val="16"/>
                <w:lang w:val="kk-KZ"/>
              </w:rPr>
              <w:t xml:space="preserve">Бағалау әдістері </w:t>
            </w:r>
          </w:p>
        </w:tc>
      </w:tr>
      <w:tr w:rsidR="00865218" w:rsidRPr="003F2DC5" w:rsidTr="00C3141E">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65218" w:rsidRPr="006D1812" w:rsidRDefault="00865218" w:rsidP="00C3141E">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65218" w:rsidRPr="008053AD" w:rsidRDefault="00865218" w:rsidP="00C3141E">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65218" w:rsidRPr="00C03EF1" w:rsidRDefault="00865218" w:rsidP="00C3141E">
            <w:pPr>
              <w:rPr>
                <w:sz w:val="16"/>
                <w:szCs w:val="16"/>
              </w:rPr>
            </w:pPr>
            <w:r w:rsidRPr="00C03EF1">
              <w:rPr>
                <w:b/>
                <w:bCs/>
                <w:sz w:val="16"/>
                <w:szCs w:val="16"/>
              </w:rPr>
              <w:t>%</w:t>
            </w:r>
            <w:r>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865218" w:rsidRPr="00C03EF1" w:rsidRDefault="00865218" w:rsidP="00C3141E">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865218" w:rsidRPr="00430635" w:rsidRDefault="00865218" w:rsidP="00C3141E">
            <w:pPr>
              <w:jc w:val="both"/>
              <w:rPr>
                <w:bCs/>
                <w:sz w:val="16"/>
                <w:szCs w:val="16"/>
                <w:lang w:val="kk-KZ"/>
              </w:rPr>
            </w:pPr>
            <w:r w:rsidRPr="00362E3D">
              <w:rPr>
                <w:b/>
                <w:sz w:val="16"/>
                <w:szCs w:val="16"/>
              </w:rPr>
              <w:t>Критериалдыбағалау</w:t>
            </w:r>
            <w:r w:rsidRPr="002A6DD3">
              <w:rPr>
                <w:bCs/>
                <w:sz w:val="16"/>
                <w:szCs w:val="16"/>
              </w:rPr>
              <w:t>–</w:t>
            </w:r>
            <w:r w:rsidRPr="00362E3D">
              <w:rPr>
                <w:bCs/>
                <w:sz w:val="16"/>
                <w:szCs w:val="16"/>
                <w:lang w:val="kk-KZ"/>
              </w:rPr>
              <w:t>айқын</w:t>
            </w:r>
            <w:r w:rsidRPr="00362E3D">
              <w:rPr>
                <w:bCs/>
                <w:sz w:val="16"/>
                <w:szCs w:val="16"/>
              </w:rPr>
              <w:t>әзірленгенкритерийлернегізіндеоқытудыңнақтықолжеткізілгеннәтижелеріноқытуд</w:t>
            </w:r>
            <w:r>
              <w:rPr>
                <w:bCs/>
                <w:sz w:val="16"/>
                <w:szCs w:val="16"/>
                <w:lang w:val="kk-KZ"/>
              </w:rPr>
              <w:t>ан</w:t>
            </w:r>
            <w:r w:rsidRPr="00362E3D">
              <w:rPr>
                <w:bCs/>
                <w:sz w:val="16"/>
                <w:szCs w:val="16"/>
              </w:rPr>
              <w:t>күтілетіннәтижелерімен</w:t>
            </w:r>
            <w:r>
              <w:rPr>
                <w:bCs/>
                <w:sz w:val="16"/>
                <w:szCs w:val="16"/>
                <w:lang w:val="kk-KZ"/>
              </w:rPr>
              <w:t>ара салмақтық</w:t>
            </w:r>
            <w:proofErr w:type="spellStart"/>
            <w:r w:rsidRPr="00362E3D">
              <w:rPr>
                <w:bCs/>
                <w:sz w:val="16"/>
                <w:szCs w:val="16"/>
              </w:rPr>
              <w:t>процесі</w:t>
            </w:r>
            <w:proofErr w:type="spellEnd"/>
            <w:r w:rsidRPr="00362E3D">
              <w:rPr>
                <w:bCs/>
                <w:sz w:val="16"/>
                <w:szCs w:val="16"/>
              </w:rPr>
              <w:t>. Формативтіжәнежиынтықбағалауғанегізделген</w:t>
            </w:r>
            <w:r>
              <w:rPr>
                <w:bCs/>
                <w:sz w:val="16"/>
                <w:szCs w:val="16"/>
                <w:lang w:val="kk-KZ"/>
              </w:rPr>
              <w:t>.</w:t>
            </w:r>
          </w:p>
          <w:p w:rsidR="00865218" w:rsidRPr="00430635" w:rsidRDefault="00865218" w:rsidP="00C3141E">
            <w:pPr>
              <w:jc w:val="both"/>
              <w:rPr>
                <w:sz w:val="16"/>
                <w:szCs w:val="16"/>
                <w:lang w:val="kk-KZ"/>
              </w:rPr>
            </w:pPr>
            <w:r w:rsidRPr="000F5866">
              <w:rPr>
                <w:b/>
                <w:bCs/>
                <w:sz w:val="16"/>
                <w:szCs w:val="16"/>
                <w:lang w:val="kk-KZ"/>
              </w:rPr>
              <w:t>Формативті бағалау</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65218" w:rsidRPr="00E32800" w:rsidRDefault="00865218" w:rsidP="00C3141E">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865218" w:rsidRPr="003F2DC5" w:rsidTr="00C3141E">
        <w:trPr>
          <w:trHeight w:val="359"/>
        </w:trPr>
        <w:tc>
          <w:tcPr>
            <w:tcW w:w="851"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865218" w:rsidRPr="00362E3D" w:rsidRDefault="00865218" w:rsidP="00C3141E">
            <w:pPr>
              <w:jc w:val="both"/>
              <w:rPr>
                <w:b/>
                <w:sz w:val="16"/>
                <w:szCs w:val="16"/>
                <w:highlight w:val="green"/>
                <w:lang w:val="kk-KZ"/>
              </w:rPr>
            </w:pPr>
            <w:r>
              <w:rPr>
                <w:sz w:val="16"/>
                <w:szCs w:val="16"/>
                <w:lang w:val="kk-KZ"/>
              </w:rPr>
              <w:t>Өте жақсы</w:t>
            </w:r>
          </w:p>
        </w:tc>
        <w:tc>
          <w:tcPr>
            <w:tcW w:w="5528" w:type="dxa"/>
            <w:gridSpan w:val="2"/>
            <w:vMerge/>
          </w:tcPr>
          <w:p w:rsidR="00865218" w:rsidRPr="002A6C44" w:rsidRDefault="00865218" w:rsidP="00C3141E">
            <w:pPr>
              <w:jc w:val="both"/>
              <w:rPr>
                <w:sz w:val="16"/>
                <w:szCs w:val="16"/>
                <w:highlight w:val="green"/>
              </w:rPr>
            </w:pPr>
          </w:p>
        </w:tc>
      </w:tr>
      <w:tr w:rsidR="00865218" w:rsidRPr="003F2DC5" w:rsidTr="00C3141E">
        <w:trPr>
          <w:trHeight w:val="359"/>
        </w:trPr>
        <w:tc>
          <w:tcPr>
            <w:tcW w:w="851"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rPr>
              <w:t>90-94</w:t>
            </w:r>
          </w:p>
        </w:tc>
        <w:tc>
          <w:tcPr>
            <w:tcW w:w="1843" w:type="dxa"/>
            <w:vMerge/>
          </w:tcPr>
          <w:p w:rsidR="00865218" w:rsidRPr="00C03EF1" w:rsidRDefault="00865218" w:rsidP="00C3141E">
            <w:pPr>
              <w:jc w:val="both"/>
              <w:rPr>
                <w:b/>
                <w:sz w:val="16"/>
                <w:szCs w:val="16"/>
                <w:highlight w:val="green"/>
              </w:rPr>
            </w:pPr>
          </w:p>
        </w:tc>
        <w:tc>
          <w:tcPr>
            <w:tcW w:w="5528" w:type="dxa"/>
            <w:gridSpan w:val="2"/>
            <w:vMerge/>
          </w:tcPr>
          <w:p w:rsidR="00865218" w:rsidRPr="002A6C44" w:rsidRDefault="00865218" w:rsidP="00C3141E">
            <w:pPr>
              <w:jc w:val="both"/>
              <w:rPr>
                <w:sz w:val="16"/>
                <w:szCs w:val="16"/>
                <w:highlight w:val="green"/>
              </w:rPr>
            </w:pPr>
          </w:p>
        </w:tc>
      </w:tr>
      <w:tr w:rsidR="00865218" w:rsidRPr="003F2DC5" w:rsidTr="00C3141E">
        <w:trPr>
          <w:trHeight w:val="973"/>
        </w:trPr>
        <w:tc>
          <w:tcPr>
            <w:tcW w:w="851"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865218" w:rsidRPr="00362E3D" w:rsidRDefault="00865218" w:rsidP="00C3141E">
            <w:pPr>
              <w:jc w:val="both"/>
              <w:rPr>
                <w:b/>
                <w:sz w:val="16"/>
                <w:szCs w:val="16"/>
                <w:highlight w:val="green"/>
                <w:lang w:val="kk-KZ"/>
              </w:rPr>
            </w:pPr>
            <w:r>
              <w:rPr>
                <w:sz w:val="16"/>
                <w:szCs w:val="16"/>
                <w:lang w:val="kk-KZ"/>
              </w:rPr>
              <w:t xml:space="preserve">Жақсы </w:t>
            </w:r>
          </w:p>
        </w:tc>
        <w:tc>
          <w:tcPr>
            <w:tcW w:w="5528" w:type="dxa"/>
            <w:gridSpan w:val="2"/>
            <w:vMerge/>
          </w:tcPr>
          <w:p w:rsidR="00865218" w:rsidRPr="00A74824" w:rsidRDefault="00865218" w:rsidP="00C3141E">
            <w:pPr>
              <w:jc w:val="both"/>
              <w:rPr>
                <w:sz w:val="16"/>
                <w:szCs w:val="16"/>
              </w:rPr>
            </w:pPr>
          </w:p>
        </w:tc>
      </w:tr>
      <w:tr w:rsidR="00865218" w:rsidRPr="00604FCF" w:rsidTr="00C3141E">
        <w:trPr>
          <w:trHeight w:val="119"/>
        </w:trPr>
        <w:tc>
          <w:tcPr>
            <w:tcW w:w="851"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rPr>
              <w:t>80-84</w:t>
            </w:r>
          </w:p>
        </w:tc>
        <w:tc>
          <w:tcPr>
            <w:tcW w:w="1843" w:type="dxa"/>
            <w:vMerge/>
          </w:tcPr>
          <w:p w:rsidR="00865218" w:rsidRPr="00C03EF1" w:rsidRDefault="00865218" w:rsidP="00C3141E">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865218" w:rsidRPr="000F5866" w:rsidRDefault="00865218" w:rsidP="00C3141E">
            <w:pPr>
              <w:jc w:val="both"/>
              <w:rPr>
                <w:b/>
                <w:sz w:val="16"/>
                <w:szCs w:val="16"/>
                <w:lang w:val="kk-KZ"/>
              </w:rPr>
            </w:pPr>
            <w:r>
              <w:rPr>
                <w:b/>
                <w:sz w:val="16"/>
                <w:szCs w:val="16"/>
              </w:rPr>
              <w:t>Форматив</w:t>
            </w:r>
            <w:r>
              <w:rPr>
                <w:b/>
                <w:sz w:val="16"/>
                <w:szCs w:val="16"/>
                <w:lang w:val="kk-KZ"/>
              </w:rPr>
              <w:t>ті жәнежиынтық бағалау</w:t>
            </w:r>
          </w:p>
          <w:p w:rsidR="00865218" w:rsidRPr="000F5866" w:rsidRDefault="00865218" w:rsidP="00C3141E">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865218" w:rsidRPr="000F5866" w:rsidRDefault="00865218" w:rsidP="00C3141E">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865218" w:rsidRPr="004B2BA6" w:rsidRDefault="00865218" w:rsidP="00C3141E">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865218" w:rsidRPr="003F2DC5" w:rsidTr="00C3141E">
        <w:trPr>
          <w:trHeight w:val="135"/>
        </w:trPr>
        <w:tc>
          <w:tcPr>
            <w:tcW w:w="851"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rPr>
              <w:t>75-79</w:t>
            </w:r>
          </w:p>
        </w:tc>
        <w:tc>
          <w:tcPr>
            <w:tcW w:w="1843" w:type="dxa"/>
            <w:vMerge/>
          </w:tcPr>
          <w:p w:rsidR="00865218" w:rsidRPr="00C03EF1" w:rsidRDefault="00865218" w:rsidP="00C3141E">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865218" w:rsidRPr="00D36E98" w:rsidRDefault="00865218" w:rsidP="00C3141E">
            <w:pPr>
              <w:jc w:val="both"/>
              <w:rPr>
                <w:sz w:val="16"/>
                <w:szCs w:val="16"/>
              </w:rPr>
            </w:pPr>
            <w:r w:rsidRPr="00362E3D">
              <w:rPr>
                <w:sz w:val="16"/>
                <w:szCs w:val="16"/>
              </w:rPr>
              <w:t>Дәрістердегібелсенділік</w:t>
            </w:r>
          </w:p>
        </w:tc>
        <w:tc>
          <w:tcPr>
            <w:tcW w:w="2268" w:type="dxa"/>
            <w:tcBorders>
              <w:left w:val="single" w:sz="4" w:space="0" w:color="000000" w:themeColor="text1"/>
              <w:right w:val="single" w:sz="4" w:space="0" w:color="000000" w:themeColor="text1"/>
            </w:tcBorders>
          </w:tcPr>
          <w:p w:rsidR="00865218" w:rsidRPr="009563F1" w:rsidRDefault="00865218" w:rsidP="00C3141E">
            <w:pPr>
              <w:jc w:val="both"/>
              <w:rPr>
                <w:color w:val="FF0000"/>
                <w:sz w:val="16"/>
                <w:szCs w:val="16"/>
              </w:rPr>
            </w:pPr>
            <w:r w:rsidRPr="009563F1">
              <w:rPr>
                <w:color w:val="FF0000"/>
                <w:sz w:val="16"/>
                <w:szCs w:val="16"/>
              </w:rPr>
              <w:t>5</w:t>
            </w:r>
          </w:p>
        </w:tc>
      </w:tr>
      <w:tr w:rsidR="00865218" w:rsidRPr="003F2DC5" w:rsidTr="00C3141E">
        <w:trPr>
          <w:trHeight w:val="51"/>
        </w:trPr>
        <w:tc>
          <w:tcPr>
            <w:tcW w:w="851"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865218" w:rsidRPr="00C03EF1" w:rsidRDefault="00865218" w:rsidP="00C3141E">
            <w:pPr>
              <w:jc w:val="both"/>
              <w:rPr>
                <w:b/>
                <w:sz w:val="16"/>
                <w:szCs w:val="16"/>
                <w:highlight w:val="green"/>
              </w:rPr>
            </w:pPr>
            <w:r w:rsidRPr="00C03EF1">
              <w:rPr>
                <w:sz w:val="16"/>
                <w:szCs w:val="16"/>
              </w:rPr>
              <w:t>70-74</w:t>
            </w:r>
          </w:p>
        </w:tc>
        <w:tc>
          <w:tcPr>
            <w:tcW w:w="1843" w:type="dxa"/>
            <w:vMerge/>
          </w:tcPr>
          <w:p w:rsidR="00865218" w:rsidRPr="00C03EF1" w:rsidRDefault="00865218" w:rsidP="00C3141E">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865218" w:rsidRPr="00362E3D" w:rsidRDefault="00865218" w:rsidP="00C3141E">
            <w:pPr>
              <w:jc w:val="both"/>
              <w:rPr>
                <w:sz w:val="16"/>
                <w:szCs w:val="16"/>
                <w:lang w:val="kk-KZ"/>
              </w:rPr>
            </w:pPr>
            <w:r w:rsidRPr="00362E3D">
              <w:rPr>
                <w:sz w:val="16"/>
                <w:szCs w:val="16"/>
              </w:rPr>
              <w:t>Практикалықсабақтардажұмысістеу</w:t>
            </w:r>
            <w:r>
              <w:rPr>
                <w:sz w:val="16"/>
                <w:szCs w:val="16"/>
                <w:lang w:val="kk-KZ"/>
              </w:rPr>
              <w:t>і</w:t>
            </w:r>
          </w:p>
        </w:tc>
        <w:tc>
          <w:tcPr>
            <w:tcW w:w="2268" w:type="dxa"/>
            <w:tcBorders>
              <w:left w:val="single" w:sz="4" w:space="0" w:color="000000" w:themeColor="text1"/>
              <w:right w:val="single" w:sz="4" w:space="0" w:color="000000" w:themeColor="text1"/>
            </w:tcBorders>
          </w:tcPr>
          <w:p w:rsidR="00865218" w:rsidRPr="009C29E7" w:rsidRDefault="00865218" w:rsidP="00C3141E">
            <w:pPr>
              <w:jc w:val="both"/>
              <w:rPr>
                <w:color w:val="FF0000"/>
                <w:sz w:val="16"/>
                <w:szCs w:val="16"/>
                <w:lang w:val="kk-KZ"/>
              </w:rPr>
            </w:pPr>
            <w:r>
              <w:rPr>
                <w:color w:val="FF0000"/>
                <w:sz w:val="16"/>
                <w:szCs w:val="16"/>
                <w:lang w:val="kk-KZ"/>
              </w:rPr>
              <w:t>20</w:t>
            </w:r>
          </w:p>
        </w:tc>
      </w:tr>
      <w:tr w:rsidR="00865218" w:rsidRPr="003F2DC5" w:rsidTr="00C3141E">
        <w:trPr>
          <w:trHeight w:val="181"/>
        </w:trPr>
        <w:tc>
          <w:tcPr>
            <w:tcW w:w="851" w:type="dxa"/>
            <w:tcBorders>
              <w:left w:val="single" w:sz="4" w:space="0" w:color="000000" w:themeColor="text1"/>
              <w:right w:val="single" w:sz="4" w:space="0" w:color="000000" w:themeColor="text1"/>
            </w:tcBorders>
            <w:shd w:val="clear" w:color="auto" w:fill="92D050"/>
          </w:tcPr>
          <w:p w:rsidR="00865218" w:rsidRPr="00C03EF1" w:rsidRDefault="00865218" w:rsidP="00C3141E">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rsidR="00865218" w:rsidRPr="00C03EF1" w:rsidRDefault="00865218" w:rsidP="00C3141E">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rsidR="00865218" w:rsidRPr="00C03EF1" w:rsidRDefault="00865218" w:rsidP="00C3141E">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rsidR="00865218" w:rsidRPr="00362E3D" w:rsidRDefault="00865218" w:rsidP="00C3141E">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865218" w:rsidRPr="00D36E98" w:rsidRDefault="00865218" w:rsidP="00C3141E">
            <w:pPr>
              <w:jc w:val="both"/>
              <w:rPr>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865218" w:rsidRPr="009C29E7" w:rsidRDefault="00865218" w:rsidP="00C3141E">
            <w:pPr>
              <w:jc w:val="both"/>
              <w:rPr>
                <w:color w:val="FF0000"/>
                <w:sz w:val="16"/>
                <w:szCs w:val="16"/>
                <w:lang w:val="kk-KZ"/>
              </w:rPr>
            </w:pPr>
            <w:r w:rsidRPr="009563F1">
              <w:rPr>
                <w:color w:val="FF0000"/>
                <w:sz w:val="16"/>
                <w:szCs w:val="16"/>
              </w:rPr>
              <w:t>2</w:t>
            </w:r>
            <w:r>
              <w:rPr>
                <w:color w:val="FF0000"/>
                <w:sz w:val="16"/>
                <w:szCs w:val="16"/>
                <w:lang w:val="kk-KZ"/>
              </w:rPr>
              <w:t>5</w:t>
            </w:r>
          </w:p>
        </w:tc>
      </w:tr>
      <w:tr w:rsidR="00865218" w:rsidRPr="003F2DC5" w:rsidTr="00C3141E">
        <w:trPr>
          <w:trHeight w:val="87"/>
        </w:trPr>
        <w:tc>
          <w:tcPr>
            <w:tcW w:w="851" w:type="dxa"/>
            <w:tcBorders>
              <w:left w:val="single" w:sz="4" w:space="0" w:color="000000" w:themeColor="text1"/>
              <w:right w:val="single" w:sz="4" w:space="0" w:color="000000" w:themeColor="text1"/>
            </w:tcBorders>
            <w:shd w:val="clear" w:color="auto" w:fill="92D050"/>
          </w:tcPr>
          <w:p w:rsidR="00865218" w:rsidRPr="00C03EF1" w:rsidRDefault="00865218" w:rsidP="00C3141E">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rsidR="00865218" w:rsidRPr="00C03EF1" w:rsidRDefault="00865218" w:rsidP="00C3141E">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shd w:val="clear" w:color="auto" w:fill="92D050"/>
          </w:tcPr>
          <w:p w:rsidR="00865218" w:rsidRPr="00C03EF1" w:rsidRDefault="00865218" w:rsidP="00C3141E">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rsidR="00865218" w:rsidRPr="00C03EF1" w:rsidRDefault="00865218" w:rsidP="00C3141E">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865218" w:rsidRPr="00362E3D" w:rsidRDefault="00865218" w:rsidP="00C3141E">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rsidR="00865218" w:rsidRPr="009C29E7" w:rsidRDefault="00865218" w:rsidP="00C3141E">
            <w:pPr>
              <w:jc w:val="both"/>
              <w:rPr>
                <w:color w:val="FF0000"/>
                <w:sz w:val="16"/>
                <w:szCs w:val="16"/>
                <w:lang w:val="kk-KZ"/>
              </w:rPr>
            </w:pPr>
            <w:r>
              <w:rPr>
                <w:color w:val="FF0000"/>
                <w:sz w:val="16"/>
                <w:szCs w:val="16"/>
                <w:lang w:val="kk-KZ"/>
              </w:rPr>
              <w:t>10</w:t>
            </w:r>
          </w:p>
        </w:tc>
      </w:tr>
      <w:tr w:rsidR="00865218" w:rsidRPr="003F2DC5" w:rsidTr="00C3141E">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rsidR="00865218" w:rsidRPr="00C03EF1" w:rsidRDefault="00865218" w:rsidP="00C3141E">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rsidR="00865218" w:rsidRPr="00C03EF1" w:rsidRDefault="00865218" w:rsidP="00C3141E">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rsidR="00865218" w:rsidRPr="00C03EF1" w:rsidRDefault="00865218" w:rsidP="00C3141E">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rsidR="00865218" w:rsidRPr="00362E3D" w:rsidRDefault="00865218" w:rsidP="00C3141E">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865218" w:rsidRPr="00D36E98" w:rsidRDefault="00865218" w:rsidP="00C3141E">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p>
        </w:tc>
        <w:tc>
          <w:tcPr>
            <w:tcW w:w="2268" w:type="dxa"/>
            <w:tcBorders>
              <w:left w:val="single" w:sz="4" w:space="0" w:color="000000" w:themeColor="text1"/>
              <w:bottom w:val="single" w:sz="4" w:space="0" w:color="auto"/>
              <w:right w:val="single" w:sz="4" w:space="0" w:color="000000" w:themeColor="text1"/>
            </w:tcBorders>
          </w:tcPr>
          <w:p w:rsidR="00865218" w:rsidRPr="00D36E98" w:rsidRDefault="00865218" w:rsidP="00C3141E">
            <w:pPr>
              <w:jc w:val="both"/>
              <w:rPr>
                <w:sz w:val="16"/>
                <w:szCs w:val="16"/>
              </w:rPr>
            </w:pPr>
            <w:r w:rsidRPr="00D36E98">
              <w:rPr>
                <w:sz w:val="16"/>
                <w:szCs w:val="16"/>
              </w:rPr>
              <w:t>4</w:t>
            </w:r>
            <w:r>
              <w:rPr>
                <w:sz w:val="16"/>
                <w:szCs w:val="16"/>
              </w:rPr>
              <w:t>0</w:t>
            </w:r>
          </w:p>
        </w:tc>
      </w:tr>
      <w:tr w:rsidR="00865218" w:rsidRPr="003F2DC5" w:rsidTr="00C3141E">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rsidR="00865218" w:rsidRPr="00122EF2" w:rsidRDefault="00865218" w:rsidP="00C3141E">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865218" w:rsidRPr="00122EF2" w:rsidRDefault="00865218" w:rsidP="00C3141E">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rsidR="00865218" w:rsidRPr="00122EF2" w:rsidRDefault="00865218" w:rsidP="00C3141E">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rsidR="00865218" w:rsidRPr="00122EF2" w:rsidRDefault="00865218" w:rsidP="00C3141E">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rsidR="00865218" w:rsidRPr="00122EF2" w:rsidRDefault="00865218" w:rsidP="00C3141E">
            <w:pPr>
              <w:rPr>
                <w:sz w:val="16"/>
                <w:szCs w:val="16"/>
              </w:rPr>
            </w:pPr>
            <w:r>
              <w:rPr>
                <w:sz w:val="16"/>
                <w:szCs w:val="16"/>
                <w:lang w:val="kk-KZ"/>
              </w:rPr>
              <w:t>ЖИЫНТЫҒЫ</w:t>
            </w:r>
          </w:p>
        </w:tc>
        <w:tc>
          <w:tcPr>
            <w:tcW w:w="2268" w:type="dxa"/>
            <w:vMerge w:val="restart"/>
            <w:tcBorders>
              <w:top w:val="single" w:sz="4" w:space="0" w:color="auto"/>
              <w:left w:val="single" w:sz="4" w:space="0" w:color="auto"/>
              <w:right w:val="single" w:sz="4" w:space="0" w:color="auto"/>
            </w:tcBorders>
          </w:tcPr>
          <w:p w:rsidR="00865218" w:rsidRPr="00122EF2" w:rsidRDefault="00865218" w:rsidP="00C3141E">
            <w:pPr>
              <w:rPr>
                <w:sz w:val="16"/>
                <w:szCs w:val="16"/>
              </w:rPr>
            </w:pPr>
            <w:r w:rsidRPr="00122EF2">
              <w:rPr>
                <w:sz w:val="16"/>
                <w:szCs w:val="16"/>
              </w:rPr>
              <w:t xml:space="preserve">100 </w:t>
            </w:r>
          </w:p>
        </w:tc>
      </w:tr>
      <w:tr w:rsidR="00865218" w:rsidRPr="003F2DC5" w:rsidTr="00C3141E">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865218" w:rsidRPr="00122EF2" w:rsidRDefault="00865218" w:rsidP="00C3141E">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65218" w:rsidRPr="00122EF2" w:rsidRDefault="00865218" w:rsidP="00C3141E">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65218" w:rsidRPr="00122EF2" w:rsidRDefault="00865218" w:rsidP="00C3141E">
            <w:pPr>
              <w:rPr>
                <w:sz w:val="16"/>
                <w:szCs w:val="16"/>
              </w:rPr>
            </w:pPr>
            <w:r w:rsidRPr="008F34B8">
              <w:rPr>
                <w:color w:val="000000"/>
                <w:sz w:val="16"/>
                <w:szCs w:val="16"/>
              </w:rPr>
              <w:t>25-49</w:t>
            </w:r>
          </w:p>
        </w:tc>
        <w:tc>
          <w:tcPr>
            <w:tcW w:w="1843" w:type="dxa"/>
            <w:vMerge w:val="restart"/>
            <w:tcBorders>
              <w:right w:val="single" w:sz="4" w:space="0" w:color="000000" w:themeColor="text1"/>
            </w:tcBorders>
            <w:shd w:val="clear" w:color="auto" w:fill="92D050"/>
          </w:tcPr>
          <w:p w:rsidR="00865218" w:rsidRPr="00122EF2" w:rsidRDefault="00865218" w:rsidP="00C3141E">
            <w:pPr>
              <w:rPr>
                <w:sz w:val="16"/>
                <w:szCs w:val="16"/>
                <w:highlight w:val="green"/>
              </w:rPr>
            </w:pPr>
            <w:r>
              <w:rPr>
                <w:sz w:val="16"/>
                <w:szCs w:val="16"/>
                <w:lang w:val="kk-KZ"/>
              </w:rPr>
              <w:t xml:space="preserve">Қанағаттанарлықсыз </w:t>
            </w:r>
          </w:p>
        </w:tc>
        <w:tc>
          <w:tcPr>
            <w:tcW w:w="3260" w:type="dxa"/>
            <w:vMerge/>
            <w:tcBorders>
              <w:left w:val="single" w:sz="4" w:space="0" w:color="000000" w:themeColor="text1"/>
              <w:right w:val="single" w:sz="4" w:space="0" w:color="auto"/>
            </w:tcBorders>
          </w:tcPr>
          <w:p w:rsidR="00865218" w:rsidRDefault="00865218" w:rsidP="00C3141E">
            <w:pPr>
              <w:rPr>
                <w:sz w:val="16"/>
                <w:szCs w:val="16"/>
                <w:lang w:val="kk-KZ"/>
              </w:rPr>
            </w:pPr>
          </w:p>
        </w:tc>
        <w:tc>
          <w:tcPr>
            <w:tcW w:w="2268" w:type="dxa"/>
            <w:vMerge/>
            <w:tcBorders>
              <w:left w:val="single" w:sz="4" w:space="0" w:color="auto"/>
              <w:right w:val="single" w:sz="4" w:space="0" w:color="auto"/>
            </w:tcBorders>
          </w:tcPr>
          <w:p w:rsidR="00865218" w:rsidRPr="00122EF2" w:rsidRDefault="00865218" w:rsidP="00C3141E">
            <w:pPr>
              <w:rPr>
                <w:sz w:val="16"/>
                <w:szCs w:val="16"/>
              </w:rPr>
            </w:pPr>
          </w:p>
        </w:tc>
      </w:tr>
      <w:tr w:rsidR="00865218" w:rsidRPr="003F2DC5" w:rsidTr="00C3141E">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865218" w:rsidRPr="00122EF2" w:rsidRDefault="00865218" w:rsidP="00C3141E">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65218" w:rsidRPr="00122EF2" w:rsidRDefault="00865218" w:rsidP="00C3141E">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65218" w:rsidRPr="00122EF2" w:rsidRDefault="00865218" w:rsidP="00C3141E">
            <w:pPr>
              <w:rPr>
                <w:sz w:val="16"/>
                <w:szCs w:val="16"/>
              </w:rPr>
            </w:pPr>
            <w:r w:rsidRPr="008F34B8">
              <w:rPr>
                <w:color w:val="000000"/>
                <w:sz w:val="16"/>
                <w:szCs w:val="16"/>
              </w:rPr>
              <w:t>0-24</w:t>
            </w:r>
          </w:p>
        </w:tc>
        <w:tc>
          <w:tcPr>
            <w:tcW w:w="1843" w:type="dxa"/>
            <w:vMerge/>
            <w:tcBorders>
              <w:bottom w:val="single" w:sz="4" w:space="0" w:color="000000"/>
              <w:right w:val="single" w:sz="4" w:space="0" w:color="000000" w:themeColor="text1"/>
            </w:tcBorders>
            <w:shd w:val="clear" w:color="auto" w:fill="92D050"/>
          </w:tcPr>
          <w:p w:rsidR="00865218" w:rsidRPr="00122EF2" w:rsidRDefault="00865218" w:rsidP="00C3141E">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rsidR="00865218" w:rsidRDefault="00865218" w:rsidP="00C3141E">
            <w:pPr>
              <w:rPr>
                <w:sz w:val="16"/>
                <w:szCs w:val="16"/>
                <w:lang w:val="kk-KZ"/>
              </w:rPr>
            </w:pPr>
          </w:p>
        </w:tc>
        <w:tc>
          <w:tcPr>
            <w:tcW w:w="2268" w:type="dxa"/>
            <w:vMerge/>
            <w:tcBorders>
              <w:left w:val="single" w:sz="4" w:space="0" w:color="auto"/>
              <w:bottom w:val="single" w:sz="4" w:space="0" w:color="auto"/>
              <w:right w:val="single" w:sz="4" w:space="0" w:color="auto"/>
            </w:tcBorders>
          </w:tcPr>
          <w:p w:rsidR="00865218" w:rsidRPr="00122EF2" w:rsidRDefault="00865218" w:rsidP="00C3141E">
            <w:pPr>
              <w:rPr>
                <w:sz w:val="16"/>
                <w:szCs w:val="16"/>
              </w:rPr>
            </w:pPr>
          </w:p>
        </w:tc>
      </w:tr>
      <w:tr w:rsidR="00865218" w:rsidRPr="003F2DC5" w:rsidTr="00C3141E">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5218" w:rsidRDefault="00865218" w:rsidP="00C3141E">
            <w:pPr>
              <w:tabs>
                <w:tab w:val="left" w:pos="1276"/>
              </w:tabs>
              <w:jc w:val="center"/>
              <w:rPr>
                <w:b/>
                <w:sz w:val="8"/>
                <w:szCs w:val="8"/>
              </w:rPr>
            </w:pPr>
          </w:p>
          <w:p w:rsidR="00865218" w:rsidRDefault="00865218" w:rsidP="00C3141E">
            <w:pPr>
              <w:jc w:val="center"/>
              <w:rPr>
                <w:b/>
                <w:bCs/>
                <w:sz w:val="20"/>
                <w:szCs w:val="20"/>
              </w:rPr>
            </w:pPr>
            <w:r w:rsidRPr="004B2BA6">
              <w:rPr>
                <w:b/>
                <w:bCs/>
                <w:sz w:val="20"/>
                <w:szCs w:val="20"/>
              </w:rPr>
              <w:t>Оқукурсыныңмазмұныніскеасырукүнтізбесі (</w:t>
            </w:r>
            <w:proofErr w:type="spellStart"/>
            <w:r w:rsidRPr="004B2BA6">
              <w:rPr>
                <w:b/>
                <w:bCs/>
                <w:sz w:val="20"/>
                <w:szCs w:val="20"/>
              </w:rPr>
              <w:t>кестесі</w:t>
            </w:r>
            <w:proofErr w:type="spellEnd"/>
            <w:r w:rsidRPr="004B2BA6">
              <w:rPr>
                <w:b/>
                <w:bCs/>
                <w:sz w:val="20"/>
                <w:szCs w:val="20"/>
              </w:rPr>
              <w:t>)</w:t>
            </w:r>
            <w:proofErr w:type="gramStart"/>
            <w:r>
              <w:rPr>
                <w:b/>
                <w:bCs/>
                <w:sz w:val="20"/>
                <w:szCs w:val="20"/>
              </w:rPr>
              <w:t>.О</w:t>
            </w:r>
            <w:proofErr w:type="gramEnd"/>
            <w:r w:rsidRPr="004B2BA6">
              <w:rPr>
                <w:b/>
                <w:bCs/>
                <w:sz w:val="20"/>
                <w:szCs w:val="20"/>
              </w:rPr>
              <w:t>қыту</w:t>
            </w:r>
            <w:r>
              <w:rPr>
                <w:b/>
                <w:bCs/>
                <w:sz w:val="20"/>
                <w:szCs w:val="20"/>
                <w:lang w:val="kk-KZ"/>
              </w:rPr>
              <w:t>дың</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rsidR="00865218" w:rsidRPr="00A9530A" w:rsidRDefault="00865218" w:rsidP="00C3141E">
            <w:pPr>
              <w:jc w:val="center"/>
              <w:rPr>
                <w:b/>
                <w:sz w:val="8"/>
                <w:szCs w:val="8"/>
              </w:rPr>
            </w:pPr>
          </w:p>
        </w:tc>
      </w:tr>
    </w:tbl>
    <w:tbl>
      <w:tblPr>
        <w:tblStyle w:val="a9"/>
        <w:tblW w:w="10509" w:type="dxa"/>
        <w:tblInd w:w="-856" w:type="dxa"/>
        <w:tblLook w:val="04A0"/>
      </w:tblPr>
      <w:tblGrid>
        <w:gridCol w:w="1135"/>
        <w:gridCol w:w="7787"/>
        <w:gridCol w:w="860"/>
        <w:gridCol w:w="727"/>
      </w:tblGrid>
      <w:tr w:rsidR="00865218" w:rsidRPr="003F2DC5" w:rsidTr="00C3141E">
        <w:tc>
          <w:tcPr>
            <w:tcW w:w="1135" w:type="dxa"/>
            <w:shd w:val="clear" w:color="auto" w:fill="auto"/>
          </w:tcPr>
          <w:p w:rsidR="00865218" w:rsidRPr="004B2BA6" w:rsidRDefault="00865218" w:rsidP="00C3141E">
            <w:pPr>
              <w:tabs>
                <w:tab w:val="left" w:pos="1276"/>
              </w:tabs>
              <w:jc w:val="center"/>
              <w:rPr>
                <w:b/>
                <w:sz w:val="20"/>
                <w:szCs w:val="20"/>
                <w:lang w:val="kk-KZ"/>
              </w:rPr>
            </w:pPr>
            <w:r>
              <w:rPr>
                <w:b/>
                <w:sz w:val="20"/>
                <w:szCs w:val="20"/>
                <w:lang w:val="kk-KZ"/>
              </w:rPr>
              <w:t>Аптасы</w:t>
            </w:r>
          </w:p>
        </w:tc>
        <w:tc>
          <w:tcPr>
            <w:tcW w:w="7787" w:type="dxa"/>
            <w:shd w:val="clear" w:color="auto" w:fill="auto"/>
          </w:tcPr>
          <w:p w:rsidR="00865218" w:rsidRPr="004B2BA6" w:rsidRDefault="00865218" w:rsidP="00C3141E">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865218" w:rsidRPr="004B2BA6" w:rsidRDefault="00865218" w:rsidP="00C3141E">
            <w:pPr>
              <w:tabs>
                <w:tab w:val="left" w:pos="1276"/>
              </w:tabs>
              <w:rPr>
                <w:b/>
                <w:sz w:val="20"/>
                <w:szCs w:val="20"/>
                <w:lang w:val="kk-KZ"/>
              </w:rPr>
            </w:pPr>
            <w:r>
              <w:rPr>
                <w:b/>
                <w:sz w:val="20"/>
                <w:szCs w:val="20"/>
                <w:lang w:val="kk-KZ"/>
              </w:rPr>
              <w:t>Сағат саны</w:t>
            </w:r>
          </w:p>
        </w:tc>
        <w:tc>
          <w:tcPr>
            <w:tcW w:w="727" w:type="dxa"/>
            <w:shd w:val="clear" w:color="auto" w:fill="auto"/>
          </w:tcPr>
          <w:p w:rsidR="00865218" w:rsidRPr="003F2DC5" w:rsidRDefault="00865218" w:rsidP="00C3141E">
            <w:pPr>
              <w:tabs>
                <w:tab w:val="left" w:pos="1276"/>
              </w:tabs>
              <w:ind w:left="-68" w:firstLine="26"/>
              <w:rPr>
                <w:b/>
                <w:sz w:val="20"/>
                <w:szCs w:val="20"/>
              </w:rPr>
            </w:pPr>
            <w:r w:rsidRPr="003F2DC5">
              <w:rPr>
                <w:b/>
                <w:sz w:val="20"/>
                <w:szCs w:val="20"/>
              </w:rPr>
              <w:t>Макс</w:t>
            </w:r>
            <w:r>
              <w:rPr>
                <w:b/>
                <w:sz w:val="20"/>
                <w:szCs w:val="20"/>
              </w:rPr>
              <w:t>.</w:t>
            </w:r>
          </w:p>
          <w:p w:rsidR="00865218" w:rsidRPr="003F2DC5" w:rsidRDefault="00865218" w:rsidP="00C3141E">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5218" w:rsidRPr="003F2DC5" w:rsidTr="00C3141E">
        <w:tc>
          <w:tcPr>
            <w:tcW w:w="10509" w:type="dxa"/>
            <w:gridSpan w:val="4"/>
            <w:shd w:val="clear" w:color="auto" w:fill="auto"/>
          </w:tcPr>
          <w:p w:rsidR="00865218" w:rsidRPr="00DD1B4D" w:rsidRDefault="00865218" w:rsidP="00DD1B4D">
            <w:pPr>
              <w:tabs>
                <w:tab w:val="left" w:pos="1276"/>
              </w:tabs>
              <w:jc w:val="center"/>
              <w:rPr>
                <w:b/>
                <w:sz w:val="20"/>
                <w:szCs w:val="20"/>
                <w:lang w:val="en-US"/>
              </w:rPr>
            </w:pPr>
            <w:r w:rsidRPr="003F2DC5">
              <w:rPr>
                <w:b/>
                <w:sz w:val="20"/>
                <w:szCs w:val="20"/>
              </w:rPr>
              <w:t xml:space="preserve">МОДУЛЬ </w:t>
            </w:r>
            <w:r w:rsidR="00DD1B4D">
              <w:rPr>
                <w:b/>
                <w:sz w:val="20"/>
                <w:szCs w:val="20"/>
                <w:lang w:val="en-US"/>
              </w:rPr>
              <w:t>1</w:t>
            </w:r>
          </w:p>
          <w:p w:rsidR="00DD1B4D" w:rsidRPr="00DD1B4D" w:rsidRDefault="00DD1B4D" w:rsidP="00DD1B4D">
            <w:pPr>
              <w:tabs>
                <w:tab w:val="left" w:pos="1276"/>
              </w:tabs>
              <w:jc w:val="center"/>
              <w:rPr>
                <w:b/>
                <w:color w:val="FF0000"/>
                <w:sz w:val="20"/>
                <w:szCs w:val="20"/>
                <w:lang w:val="en-US"/>
              </w:rPr>
            </w:pPr>
            <w:r w:rsidRPr="00DD1B4D">
              <w:rPr>
                <w:b/>
                <w:sz w:val="20"/>
                <w:szCs w:val="20"/>
                <w:lang w:val="kk-KZ"/>
              </w:rPr>
              <w:t xml:space="preserve">Медиа зерттеулерді жоспарлау  </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1</w:t>
            </w:r>
          </w:p>
        </w:tc>
        <w:tc>
          <w:tcPr>
            <w:tcW w:w="7787" w:type="dxa"/>
            <w:shd w:val="clear" w:color="auto" w:fill="auto"/>
          </w:tcPr>
          <w:p w:rsidR="00865218" w:rsidRPr="00AE470B" w:rsidRDefault="00865218" w:rsidP="00C3141E">
            <w:pPr>
              <w:tabs>
                <w:tab w:val="left" w:pos="1276"/>
              </w:tabs>
              <w:rPr>
                <w:b/>
                <w:sz w:val="20"/>
                <w:szCs w:val="20"/>
              </w:rPr>
            </w:pPr>
            <w:r w:rsidRPr="00AE470B">
              <w:rPr>
                <w:b/>
                <w:sz w:val="20"/>
                <w:szCs w:val="20"/>
                <w:lang w:val="kk-KZ"/>
              </w:rPr>
              <w:t>Д</w:t>
            </w:r>
            <w:r w:rsidRPr="00AE470B">
              <w:rPr>
                <w:b/>
                <w:sz w:val="20"/>
                <w:szCs w:val="20"/>
              </w:rPr>
              <w:t xml:space="preserve">1. </w:t>
            </w:r>
            <w:r w:rsidR="00AE470B" w:rsidRPr="00AE470B">
              <w:rPr>
                <w:b/>
                <w:sz w:val="20"/>
                <w:szCs w:val="20"/>
                <w:lang w:val="kk-KZ"/>
              </w:rPr>
              <w:t>«Кино және медиа зерттеулер» пәніне кіріспе</w:t>
            </w:r>
          </w:p>
        </w:tc>
        <w:tc>
          <w:tcPr>
            <w:tcW w:w="860" w:type="dxa"/>
            <w:shd w:val="clear" w:color="auto" w:fill="auto"/>
          </w:tcPr>
          <w:p w:rsidR="00865218" w:rsidRPr="0054482C" w:rsidRDefault="0054482C"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54482C" w:rsidRDefault="0054482C" w:rsidP="00C3141E">
            <w:pPr>
              <w:tabs>
                <w:tab w:val="left" w:pos="1276"/>
              </w:tabs>
              <w:jc w:val="center"/>
              <w:rPr>
                <w:b/>
                <w:sz w:val="20"/>
                <w:szCs w:val="20"/>
                <w:lang w:val="kk-KZ"/>
              </w:rPr>
            </w:pPr>
            <w:r>
              <w:rPr>
                <w:b/>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AE470B" w:rsidRDefault="00865218" w:rsidP="00C3141E">
            <w:pPr>
              <w:tabs>
                <w:tab w:val="left" w:pos="1276"/>
              </w:tabs>
              <w:rPr>
                <w:sz w:val="20"/>
                <w:szCs w:val="20"/>
              </w:rPr>
            </w:pPr>
            <w:r w:rsidRPr="00AE470B">
              <w:rPr>
                <w:b/>
                <w:sz w:val="20"/>
                <w:szCs w:val="20"/>
              </w:rPr>
              <w:t>С</w:t>
            </w:r>
            <w:r w:rsidRPr="00AE470B">
              <w:rPr>
                <w:b/>
                <w:sz w:val="20"/>
                <w:szCs w:val="20"/>
                <w:lang w:val="kk-KZ"/>
              </w:rPr>
              <w:t xml:space="preserve">С </w:t>
            </w:r>
            <w:r w:rsidRPr="00AE470B">
              <w:rPr>
                <w:b/>
                <w:sz w:val="20"/>
                <w:szCs w:val="20"/>
              </w:rPr>
              <w:t xml:space="preserve">1. </w:t>
            </w:r>
            <w:r w:rsidR="00AE470B" w:rsidRPr="00AE470B">
              <w:rPr>
                <w:sz w:val="20"/>
                <w:szCs w:val="20"/>
                <w:lang w:val="kk-KZ"/>
              </w:rPr>
              <w:t>Зерттеулер  үлгілерімен танысу және оны талқылау;</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AE470B" w:rsidRDefault="00865218" w:rsidP="00AE470B">
            <w:pPr>
              <w:tabs>
                <w:tab w:val="left" w:pos="1276"/>
              </w:tabs>
              <w:rPr>
                <w:sz w:val="20"/>
                <w:szCs w:val="20"/>
                <w:lang w:val="kk-KZ"/>
              </w:rPr>
            </w:pPr>
            <w:r w:rsidRPr="00AE470B">
              <w:rPr>
                <w:b/>
                <w:sz w:val="20"/>
                <w:szCs w:val="20"/>
                <w:lang w:val="kk-KZ"/>
              </w:rPr>
              <w:t>ЗС</w:t>
            </w:r>
            <w:r w:rsidR="00AE470B" w:rsidRPr="00AE470B">
              <w:rPr>
                <w:b/>
                <w:sz w:val="20"/>
                <w:szCs w:val="20"/>
              </w:rPr>
              <w:t xml:space="preserve"> 1 </w:t>
            </w:r>
            <w:r w:rsidR="00AE470B" w:rsidRPr="00AE470B">
              <w:rPr>
                <w:sz w:val="20"/>
                <w:szCs w:val="20"/>
                <w:lang w:val="kk-KZ"/>
              </w:rPr>
              <w:t>Қағазбен  сауалнама үлгілерін  үйрену</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5</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2</w:t>
            </w:r>
          </w:p>
        </w:tc>
        <w:tc>
          <w:tcPr>
            <w:tcW w:w="7787" w:type="dxa"/>
            <w:shd w:val="clear" w:color="auto" w:fill="auto"/>
          </w:tcPr>
          <w:p w:rsidR="00865218" w:rsidRPr="00C3141E" w:rsidRDefault="00865218" w:rsidP="00C3141E">
            <w:pPr>
              <w:tabs>
                <w:tab w:val="left" w:pos="1276"/>
              </w:tabs>
              <w:rPr>
                <w:b/>
                <w:sz w:val="20"/>
                <w:szCs w:val="20"/>
              </w:rPr>
            </w:pPr>
            <w:r w:rsidRPr="00C3141E">
              <w:rPr>
                <w:b/>
                <w:sz w:val="20"/>
                <w:szCs w:val="20"/>
                <w:lang w:val="kk-KZ"/>
              </w:rPr>
              <w:t>Д</w:t>
            </w:r>
            <w:r w:rsidRPr="00C3141E">
              <w:rPr>
                <w:b/>
                <w:sz w:val="20"/>
                <w:szCs w:val="20"/>
              </w:rPr>
              <w:t xml:space="preserve">2. </w:t>
            </w:r>
            <w:r w:rsidR="00AE470B" w:rsidRPr="00C3141E">
              <w:rPr>
                <w:b/>
                <w:sz w:val="20"/>
                <w:szCs w:val="20"/>
                <w:lang w:val="kk-KZ"/>
              </w:rPr>
              <w:t>Медиа жоспарлау ерекшеліктері</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C3141E" w:rsidRDefault="00865218" w:rsidP="00C3141E">
            <w:pPr>
              <w:tabs>
                <w:tab w:val="left" w:pos="1276"/>
              </w:tabs>
              <w:rPr>
                <w:b/>
                <w:sz w:val="20"/>
                <w:szCs w:val="20"/>
              </w:rPr>
            </w:pPr>
            <w:r w:rsidRPr="00C3141E">
              <w:rPr>
                <w:b/>
                <w:sz w:val="20"/>
                <w:szCs w:val="20"/>
              </w:rPr>
              <w:t>С</w:t>
            </w:r>
            <w:r w:rsidRPr="00C3141E">
              <w:rPr>
                <w:b/>
                <w:sz w:val="20"/>
                <w:szCs w:val="20"/>
                <w:lang w:val="kk-KZ"/>
              </w:rPr>
              <w:t>С</w:t>
            </w:r>
            <w:r w:rsidRPr="00C3141E">
              <w:rPr>
                <w:b/>
                <w:sz w:val="20"/>
                <w:szCs w:val="20"/>
              </w:rPr>
              <w:t xml:space="preserve"> 2.</w:t>
            </w:r>
            <w:r w:rsidR="00C3141E" w:rsidRPr="00C3141E">
              <w:rPr>
                <w:sz w:val="20"/>
                <w:szCs w:val="20"/>
                <w:lang w:val="kk-KZ"/>
              </w:rPr>
              <w:t xml:space="preserve"> Жоспарлаулардың формасына  орай мысалдар келтіру және оны талқылау</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C3141E" w:rsidRDefault="00865218" w:rsidP="00C3141E">
            <w:pPr>
              <w:tabs>
                <w:tab w:val="left" w:pos="1276"/>
              </w:tabs>
              <w:rPr>
                <w:b/>
                <w:sz w:val="20"/>
                <w:szCs w:val="20"/>
                <w:lang w:val="kk-KZ"/>
              </w:rPr>
            </w:pPr>
            <w:r>
              <w:rPr>
                <w:b/>
                <w:sz w:val="20"/>
                <w:szCs w:val="20"/>
                <w:lang w:val="kk-KZ"/>
              </w:rPr>
              <w:t>ЗС</w:t>
            </w:r>
            <w:r w:rsidRPr="00697944">
              <w:rPr>
                <w:b/>
                <w:sz w:val="20"/>
                <w:szCs w:val="20"/>
              </w:rPr>
              <w:t xml:space="preserve"> 2.</w:t>
            </w:r>
            <w:r w:rsidR="00C3141E" w:rsidRPr="00C3141E">
              <w:rPr>
                <w:color w:val="000000" w:themeColor="text1"/>
                <w:sz w:val="20"/>
                <w:szCs w:val="20"/>
                <w:lang w:val="kk-KZ"/>
              </w:rPr>
              <w:t>Телефон сауалнама</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10</w:t>
            </w:r>
          </w:p>
        </w:tc>
      </w:tr>
      <w:tr w:rsidR="00865218" w:rsidRPr="00F0698E"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54482C" w:rsidRDefault="00865218" w:rsidP="0054482C">
            <w:pPr>
              <w:jc w:val="both"/>
              <w:rPr>
                <w:color w:val="FF0000"/>
                <w:sz w:val="20"/>
                <w:szCs w:val="20"/>
                <w:lang w:val="kk-KZ"/>
              </w:rPr>
            </w:pPr>
            <w:r>
              <w:rPr>
                <w:b/>
                <w:sz w:val="20"/>
                <w:szCs w:val="20"/>
                <w:lang w:val="kk-KZ"/>
              </w:rPr>
              <w:t>ОБӨЖ</w:t>
            </w:r>
            <w:r w:rsidRPr="00697944">
              <w:rPr>
                <w:b/>
                <w:sz w:val="20"/>
                <w:szCs w:val="20"/>
              </w:rPr>
              <w:t xml:space="preserve"> 1. </w:t>
            </w:r>
            <w:r>
              <w:rPr>
                <w:b/>
                <w:sz w:val="20"/>
                <w:szCs w:val="20"/>
                <w:lang w:val="kk-KZ"/>
              </w:rPr>
              <w:t xml:space="preserve">БӨЗ </w:t>
            </w:r>
            <w:r w:rsidR="000E0C39">
              <w:rPr>
                <w:b/>
                <w:sz w:val="20"/>
                <w:szCs w:val="20"/>
                <w:lang w:val="kk-KZ"/>
              </w:rPr>
              <w:t>Жоспарлауға шолу жасау</w:t>
            </w:r>
          </w:p>
        </w:tc>
        <w:tc>
          <w:tcPr>
            <w:tcW w:w="860" w:type="dxa"/>
            <w:shd w:val="clear" w:color="auto" w:fill="auto"/>
          </w:tcPr>
          <w:p w:rsidR="00865218" w:rsidRPr="00E941DF" w:rsidRDefault="0054482C"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E941DF"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3</w:t>
            </w:r>
          </w:p>
        </w:tc>
        <w:tc>
          <w:tcPr>
            <w:tcW w:w="7787" w:type="dxa"/>
            <w:shd w:val="clear" w:color="auto" w:fill="auto"/>
          </w:tcPr>
          <w:p w:rsidR="00865218" w:rsidRPr="00697944" w:rsidRDefault="00865218" w:rsidP="00C3141E">
            <w:pPr>
              <w:tabs>
                <w:tab w:val="left" w:pos="1276"/>
              </w:tabs>
              <w:rPr>
                <w:b/>
                <w:sz w:val="20"/>
                <w:szCs w:val="20"/>
              </w:rPr>
            </w:pPr>
            <w:r>
              <w:rPr>
                <w:b/>
                <w:sz w:val="20"/>
                <w:szCs w:val="20"/>
                <w:lang w:val="kk-KZ"/>
              </w:rPr>
              <w:t>Д</w:t>
            </w:r>
            <w:r w:rsidRPr="00697944">
              <w:rPr>
                <w:b/>
                <w:sz w:val="20"/>
                <w:szCs w:val="20"/>
              </w:rPr>
              <w:t>3.</w:t>
            </w:r>
            <w:r w:rsidR="00C3141E" w:rsidRPr="00C3141E">
              <w:rPr>
                <w:b/>
                <w:sz w:val="20"/>
                <w:szCs w:val="20"/>
                <w:lang w:val="kk-KZ"/>
              </w:rPr>
              <w:t>Зерттеулердің түрлері</w:t>
            </w:r>
          </w:p>
        </w:tc>
        <w:tc>
          <w:tcPr>
            <w:tcW w:w="860" w:type="dxa"/>
            <w:shd w:val="clear" w:color="auto" w:fill="auto"/>
          </w:tcPr>
          <w:p w:rsidR="00865218" w:rsidRPr="0054482C" w:rsidRDefault="0054482C"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C3141E" w:rsidRDefault="00865218" w:rsidP="00C3141E">
            <w:pPr>
              <w:tabs>
                <w:tab w:val="left" w:pos="1276"/>
              </w:tabs>
              <w:rPr>
                <w:b/>
                <w:color w:val="000000" w:themeColor="text1"/>
                <w:sz w:val="20"/>
                <w:szCs w:val="20"/>
                <w:lang w:val="kk-KZ"/>
              </w:rPr>
            </w:pPr>
            <w:r w:rsidRPr="00697944">
              <w:rPr>
                <w:b/>
                <w:sz w:val="20"/>
                <w:szCs w:val="20"/>
              </w:rPr>
              <w:t>С</w:t>
            </w:r>
            <w:r>
              <w:rPr>
                <w:b/>
                <w:sz w:val="20"/>
                <w:szCs w:val="20"/>
                <w:lang w:val="kk-KZ"/>
              </w:rPr>
              <w:t>С</w:t>
            </w:r>
            <w:r w:rsidRPr="00697944">
              <w:rPr>
                <w:b/>
                <w:sz w:val="20"/>
                <w:szCs w:val="20"/>
              </w:rPr>
              <w:t xml:space="preserve"> 3.</w:t>
            </w:r>
            <w:r w:rsidR="00C3141E">
              <w:rPr>
                <w:color w:val="000000" w:themeColor="text1"/>
                <w:sz w:val="20"/>
                <w:szCs w:val="20"/>
                <w:lang w:val="kk-KZ"/>
              </w:rPr>
              <w:t xml:space="preserve"> Сұрақ-жауап </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b/>
                <w:sz w:val="20"/>
                <w:szCs w:val="20"/>
              </w:rPr>
            </w:pPr>
          </w:p>
        </w:tc>
        <w:tc>
          <w:tcPr>
            <w:tcW w:w="7787" w:type="dxa"/>
            <w:shd w:val="clear" w:color="auto" w:fill="auto"/>
          </w:tcPr>
          <w:p w:rsidR="00865218" w:rsidRPr="00C3141E" w:rsidRDefault="00865218" w:rsidP="00C3141E">
            <w:pPr>
              <w:tabs>
                <w:tab w:val="left" w:pos="1276"/>
              </w:tabs>
              <w:rPr>
                <w:b/>
                <w:sz w:val="20"/>
                <w:szCs w:val="20"/>
                <w:lang w:val="kk-KZ"/>
              </w:rPr>
            </w:pPr>
            <w:r>
              <w:rPr>
                <w:b/>
                <w:sz w:val="20"/>
                <w:szCs w:val="20"/>
                <w:lang w:val="kk-KZ"/>
              </w:rPr>
              <w:t>ЗС</w:t>
            </w:r>
            <w:r w:rsidRPr="00697944">
              <w:rPr>
                <w:b/>
                <w:sz w:val="20"/>
                <w:szCs w:val="20"/>
              </w:rPr>
              <w:t xml:space="preserve"> 3</w:t>
            </w:r>
            <w:r w:rsidR="00C3141E" w:rsidRPr="00C3141E">
              <w:rPr>
                <w:sz w:val="20"/>
                <w:szCs w:val="20"/>
                <w:lang w:val="kk-KZ"/>
              </w:rPr>
              <w:t>Күнделік толтыру  әдістері</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b/>
                <w:sz w:val="20"/>
                <w:szCs w:val="20"/>
              </w:rPr>
            </w:pPr>
          </w:p>
        </w:tc>
        <w:tc>
          <w:tcPr>
            <w:tcW w:w="7787" w:type="dxa"/>
            <w:shd w:val="clear" w:color="auto" w:fill="auto"/>
          </w:tcPr>
          <w:p w:rsidR="00865218" w:rsidRPr="001451FF" w:rsidRDefault="00865218" w:rsidP="0054482C">
            <w:pPr>
              <w:tabs>
                <w:tab w:val="left" w:pos="1276"/>
              </w:tabs>
              <w:rPr>
                <w:color w:val="000000" w:themeColor="text1"/>
                <w:sz w:val="20"/>
                <w:szCs w:val="20"/>
                <w:lang w:val="kk-KZ"/>
              </w:rPr>
            </w:pPr>
            <w:r w:rsidRPr="001451FF">
              <w:rPr>
                <w:b/>
                <w:sz w:val="20"/>
                <w:szCs w:val="20"/>
                <w:lang w:val="kk-KZ"/>
              </w:rPr>
              <w:t>БӨЗ</w:t>
            </w:r>
            <w:r w:rsidRPr="001451FF">
              <w:rPr>
                <w:b/>
                <w:sz w:val="20"/>
                <w:szCs w:val="20"/>
              </w:rPr>
              <w:t xml:space="preserve"> 1.  </w:t>
            </w:r>
            <w:r w:rsidR="0054482C">
              <w:rPr>
                <w:bCs/>
                <w:color w:val="000000" w:themeColor="text1"/>
                <w:sz w:val="20"/>
                <w:szCs w:val="20"/>
                <w:lang w:val="kk-KZ"/>
              </w:rPr>
              <w:t>Күнделік толтырады</w:t>
            </w:r>
          </w:p>
        </w:tc>
        <w:tc>
          <w:tcPr>
            <w:tcW w:w="860" w:type="dxa"/>
            <w:shd w:val="clear" w:color="auto" w:fill="auto"/>
          </w:tcPr>
          <w:p w:rsidR="00865218" w:rsidRPr="0054482C" w:rsidRDefault="0054482C"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10</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4</w:t>
            </w:r>
          </w:p>
        </w:tc>
        <w:tc>
          <w:tcPr>
            <w:tcW w:w="7787" w:type="dxa"/>
            <w:shd w:val="clear" w:color="auto" w:fill="auto"/>
          </w:tcPr>
          <w:p w:rsidR="00865218" w:rsidRPr="001451FF" w:rsidRDefault="00865218" w:rsidP="00C3141E">
            <w:pPr>
              <w:tabs>
                <w:tab w:val="left" w:pos="1276"/>
              </w:tabs>
              <w:rPr>
                <w:b/>
                <w:sz w:val="20"/>
                <w:szCs w:val="20"/>
              </w:rPr>
            </w:pPr>
            <w:r w:rsidRPr="001451FF">
              <w:rPr>
                <w:b/>
                <w:sz w:val="20"/>
                <w:szCs w:val="20"/>
                <w:lang w:val="kk-KZ"/>
              </w:rPr>
              <w:t>Д</w:t>
            </w:r>
            <w:r w:rsidRPr="001451FF">
              <w:rPr>
                <w:b/>
                <w:sz w:val="20"/>
                <w:szCs w:val="20"/>
              </w:rPr>
              <w:t>4.</w:t>
            </w:r>
            <w:r w:rsidR="001451FF" w:rsidRPr="001451FF">
              <w:rPr>
                <w:b/>
                <w:sz w:val="20"/>
                <w:szCs w:val="20"/>
                <w:lang w:val="kk-KZ"/>
              </w:rPr>
              <w:t xml:space="preserve"> Телеарналардағы мониторин</w:t>
            </w:r>
            <w:r w:rsidR="001451FF">
              <w:rPr>
                <w:b/>
                <w:sz w:val="20"/>
                <w:szCs w:val="20"/>
                <w:lang w:val="kk-KZ"/>
              </w:rPr>
              <w:t>г</w:t>
            </w:r>
          </w:p>
        </w:tc>
        <w:tc>
          <w:tcPr>
            <w:tcW w:w="860" w:type="dxa"/>
            <w:shd w:val="clear" w:color="auto" w:fill="auto"/>
          </w:tcPr>
          <w:p w:rsidR="00865218" w:rsidRPr="0054482C" w:rsidRDefault="0054482C"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1451FF" w:rsidRDefault="00865218" w:rsidP="00C3141E">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4.</w:t>
            </w:r>
            <w:r w:rsidR="001451FF" w:rsidRPr="001451FF">
              <w:rPr>
                <w:sz w:val="20"/>
                <w:szCs w:val="20"/>
                <w:lang w:val="kk-KZ"/>
              </w:rPr>
              <w:t>«Қазақстан» арнасының сеткасын бағалау</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1451FF" w:rsidRDefault="00865218" w:rsidP="00C3141E">
            <w:pPr>
              <w:tabs>
                <w:tab w:val="left" w:pos="1276"/>
              </w:tabs>
              <w:rPr>
                <w:b/>
                <w:color w:val="000000" w:themeColor="text1"/>
                <w:sz w:val="20"/>
                <w:szCs w:val="20"/>
                <w:lang w:val="kk-KZ"/>
              </w:rPr>
            </w:pPr>
            <w:r w:rsidRPr="001451FF">
              <w:rPr>
                <w:b/>
                <w:color w:val="000000" w:themeColor="text1"/>
                <w:sz w:val="20"/>
                <w:szCs w:val="20"/>
                <w:lang w:val="kk-KZ"/>
              </w:rPr>
              <w:t>ЗС</w:t>
            </w:r>
            <w:r w:rsidRPr="001451FF">
              <w:rPr>
                <w:b/>
                <w:color w:val="000000" w:themeColor="text1"/>
                <w:sz w:val="20"/>
                <w:szCs w:val="20"/>
              </w:rPr>
              <w:t xml:space="preserve"> 4.</w:t>
            </w:r>
            <w:r w:rsidR="001451FF" w:rsidRPr="001451FF">
              <w:rPr>
                <w:color w:val="000000" w:themeColor="text1"/>
                <w:sz w:val="20"/>
                <w:szCs w:val="20"/>
                <w:lang w:val="kk-KZ"/>
              </w:rPr>
              <w:t xml:space="preserve"> Мониторинг нәжиелерін сараптау</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10</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5</w:t>
            </w:r>
          </w:p>
        </w:tc>
        <w:tc>
          <w:tcPr>
            <w:tcW w:w="7787" w:type="dxa"/>
            <w:shd w:val="clear" w:color="auto" w:fill="auto"/>
          </w:tcPr>
          <w:p w:rsidR="00865218" w:rsidRPr="001451FF" w:rsidRDefault="00865218" w:rsidP="00C3141E">
            <w:pPr>
              <w:tabs>
                <w:tab w:val="left" w:pos="1276"/>
              </w:tabs>
              <w:rPr>
                <w:b/>
                <w:sz w:val="20"/>
                <w:szCs w:val="20"/>
                <w:lang w:val="kk-KZ"/>
              </w:rPr>
            </w:pPr>
            <w:r w:rsidRPr="001451FF">
              <w:rPr>
                <w:b/>
                <w:sz w:val="20"/>
                <w:szCs w:val="20"/>
                <w:lang w:val="kk-KZ"/>
              </w:rPr>
              <w:t>Д</w:t>
            </w:r>
            <w:r w:rsidRPr="001451FF">
              <w:rPr>
                <w:b/>
                <w:sz w:val="20"/>
                <w:szCs w:val="20"/>
              </w:rPr>
              <w:t>5.</w:t>
            </w:r>
            <w:r w:rsidR="001451FF" w:rsidRPr="001451FF">
              <w:rPr>
                <w:b/>
                <w:sz w:val="20"/>
                <w:szCs w:val="20"/>
                <w:lang w:val="kk-KZ"/>
              </w:rPr>
              <w:t xml:space="preserve"> Рейтинг мәні</w:t>
            </w:r>
          </w:p>
        </w:tc>
        <w:tc>
          <w:tcPr>
            <w:tcW w:w="860" w:type="dxa"/>
            <w:shd w:val="clear" w:color="auto" w:fill="auto"/>
          </w:tcPr>
          <w:p w:rsidR="00865218" w:rsidRPr="0054482C" w:rsidRDefault="0054482C"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1451FF" w:rsidRDefault="00865218" w:rsidP="00C3141E">
            <w:pPr>
              <w:tabs>
                <w:tab w:val="left" w:pos="1276"/>
              </w:tabs>
              <w:rPr>
                <w:b/>
                <w:sz w:val="20"/>
                <w:szCs w:val="20"/>
                <w:lang w:val="kk-KZ"/>
              </w:rPr>
            </w:pPr>
            <w:r w:rsidRPr="001451FF">
              <w:rPr>
                <w:b/>
                <w:sz w:val="20"/>
                <w:szCs w:val="20"/>
              </w:rPr>
              <w:t>С</w:t>
            </w:r>
            <w:r w:rsidRPr="001451FF">
              <w:rPr>
                <w:b/>
                <w:sz w:val="20"/>
                <w:szCs w:val="20"/>
                <w:lang w:val="kk-KZ"/>
              </w:rPr>
              <w:t>С</w:t>
            </w:r>
            <w:r w:rsidRPr="001451FF">
              <w:rPr>
                <w:b/>
                <w:sz w:val="20"/>
                <w:szCs w:val="20"/>
              </w:rPr>
              <w:t xml:space="preserve"> 5.</w:t>
            </w:r>
            <w:r w:rsidR="001451FF" w:rsidRPr="001451FF">
              <w:rPr>
                <w:sz w:val="20"/>
                <w:szCs w:val="20"/>
                <w:lang w:val="kk-KZ"/>
              </w:rPr>
              <w:t xml:space="preserve"> Медиа агенттіктердің түрлерін талдау</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10</w:t>
            </w:r>
          </w:p>
        </w:tc>
      </w:tr>
      <w:tr w:rsidR="00865218" w:rsidRPr="003F2DC5" w:rsidTr="00C3141E">
        <w:trPr>
          <w:trHeight w:val="285"/>
        </w:trPr>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9F32B5" w:rsidRDefault="00865218" w:rsidP="00C3141E">
            <w:pPr>
              <w:tabs>
                <w:tab w:val="left" w:pos="1276"/>
              </w:tabs>
              <w:rPr>
                <w:b/>
                <w:color w:val="000000" w:themeColor="text1"/>
                <w:sz w:val="20"/>
                <w:szCs w:val="20"/>
                <w:lang w:val="kk-KZ"/>
              </w:rPr>
            </w:pPr>
            <w:r w:rsidRPr="009F32B5">
              <w:rPr>
                <w:b/>
                <w:sz w:val="20"/>
                <w:szCs w:val="20"/>
                <w:lang w:val="kk-KZ"/>
              </w:rPr>
              <w:t>ЗС</w:t>
            </w:r>
            <w:r w:rsidRPr="009F32B5">
              <w:rPr>
                <w:b/>
                <w:sz w:val="20"/>
                <w:szCs w:val="20"/>
              </w:rPr>
              <w:t xml:space="preserve"> 5.</w:t>
            </w:r>
            <w:r w:rsidR="001451FF" w:rsidRPr="009F32B5">
              <w:rPr>
                <w:color w:val="000000" w:themeColor="text1"/>
                <w:sz w:val="20"/>
                <w:szCs w:val="20"/>
                <w:lang w:val="kk-KZ"/>
              </w:rPr>
              <w:t>«Қазақстан медиа қауымдыстық» агенттігінің жұмысымен танысу</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10</w:t>
            </w:r>
          </w:p>
        </w:tc>
      </w:tr>
      <w:tr w:rsidR="00865218" w:rsidRPr="003F2DC5" w:rsidTr="00C3141E">
        <w:tc>
          <w:tcPr>
            <w:tcW w:w="10509" w:type="dxa"/>
            <w:gridSpan w:val="4"/>
            <w:shd w:val="clear" w:color="auto" w:fill="auto"/>
          </w:tcPr>
          <w:p w:rsidR="00865218" w:rsidRPr="009F32B5" w:rsidRDefault="00865218" w:rsidP="00C3141E">
            <w:pPr>
              <w:tabs>
                <w:tab w:val="left" w:pos="1276"/>
              </w:tabs>
              <w:jc w:val="center"/>
              <w:rPr>
                <w:b/>
                <w:color w:val="FF0000"/>
                <w:sz w:val="20"/>
                <w:szCs w:val="20"/>
                <w:lang w:val="kk-KZ"/>
              </w:rPr>
            </w:pPr>
            <w:r w:rsidRPr="009F32B5">
              <w:rPr>
                <w:b/>
                <w:sz w:val="20"/>
                <w:szCs w:val="20"/>
              </w:rPr>
              <w:t xml:space="preserve">МОДУЛЬ 2 </w:t>
            </w:r>
          </w:p>
          <w:p w:rsidR="009F32B5" w:rsidRPr="009F32B5" w:rsidRDefault="009F32B5" w:rsidP="00C3141E">
            <w:pPr>
              <w:tabs>
                <w:tab w:val="left" w:pos="1276"/>
              </w:tabs>
              <w:jc w:val="center"/>
              <w:rPr>
                <w:b/>
                <w:sz w:val="20"/>
                <w:szCs w:val="20"/>
                <w:lang w:val="kk-KZ"/>
              </w:rPr>
            </w:pPr>
            <w:r w:rsidRPr="009F32B5">
              <w:rPr>
                <w:b/>
                <w:sz w:val="20"/>
                <w:szCs w:val="20"/>
                <w:lang w:val="kk-KZ"/>
              </w:rPr>
              <w:t>Сауалнама жүргізу әдістері</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6</w:t>
            </w:r>
          </w:p>
        </w:tc>
        <w:tc>
          <w:tcPr>
            <w:tcW w:w="7787" w:type="dxa"/>
            <w:shd w:val="clear" w:color="auto" w:fill="auto"/>
          </w:tcPr>
          <w:p w:rsidR="00865218" w:rsidRPr="009F32B5" w:rsidRDefault="00865218" w:rsidP="00C3141E">
            <w:pPr>
              <w:tabs>
                <w:tab w:val="left" w:pos="1276"/>
              </w:tabs>
              <w:rPr>
                <w:b/>
                <w:sz w:val="20"/>
                <w:szCs w:val="20"/>
                <w:lang w:val="kk-KZ"/>
              </w:rPr>
            </w:pPr>
            <w:r w:rsidRPr="009F32B5">
              <w:rPr>
                <w:b/>
                <w:sz w:val="20"/>
                <w:szCs w:val="20"/>
                <w:lang w:val="kk-KZ"/>
              </w:rPr>
              <w:t>Д</w:t>
            </w:r>
            <w:r w:rsidRPr="009F32B5">
              <w:rPr>
                <w:b/>
                <w:sz w:val="20"/>
                <w:szCs w:val="20"/>
              </w:rPr>
              <w:t>6.</w:t>
            </w:r>
            <w:r w:rsidR="009F32B5" w:rsidRPr="009F32B5">
              <w:rPr>
                <w:b/>
                <w:sz w:val="20"/>
                <w:szCs w:val="20"/>
                <w:lang w:val="kk-KZ"/>
              </w:rPr>
              <w:t>Баспасөз зерттеудердің ерекшеліктері</w:t>
            </w:r>
          </w:p>
        </w:tc>
        <w:tc>
          <w:tcPr>
            <w:tcW w:w="860" w:type="dxa"/>
            <w:shd w:val="clear" w:color="auto" w:fill="auto"/>
          </w:tcPr>
          <w:p w:rsidR="00865218" w:rsidRPr="0054482C" w:rsidRDefault="0054482C"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9F32B5" w:rsidRDefault="00865218" w:rsidP="00C3141E">
            <w:pPr>
              <w:tabs>
                <w:tab w:val="left" w:pos="1276"/>
              </w:tabs>
              <w:rPr>
                <w:b/>
                <w:color w:val="000000" w:themeColor="text1"/>
                <w:sz w:val="20"/>
                <w:szCs w:val="20"/>
                <w:lang w:val="kk-KZ"/>
              </w:rPr>
            </w:pPr>
            <w:r w:rsidRPr="00697944">
              <w:rPr>
                <w:b/>
                <w:sz w:val="20"/>
                <w:szCs w:val="20"/>
              </w:rPr>
              <w:t>С</w:t>
            </w:r>
            <w:r>
              <w:rPr>
                <w:b/>
                <w:sz w:val="20"/>
                <w:szCs w:val="20"/>
                <w:lang w:val="kk-KZ"/>
              </w:rPr>
              <w:t>С</w:t>
            </w:r>
            <w:r w:rsidRPr="00697944">
              <w:rPr>
                <w:b/>
                <w:sz w:val="20"/>
                <w:szCs w:val="20"/>
              </w:rPr>
              <w:t xml:space="preserve"> 6.</w:t>
            </w:r>
            <w:r w:rsidR="009F32B5">
              <w:rPr>
                <w:color w:val="000000" w:themeColor="text1"/>
                <w:sz w:val="20"/>
                <w:szCs w:val="20"/>
                <w:lang w:val="kk-KZ"/>
              </w:rPr>
              <w:t>«Қазақ университеті» газетінін талқылау</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9F32B5" w:rsidRDefault="00865218" w:rsidP="00C3141E">
            <w:pPr>
              <w:tabs>
                <w:tab w:val="left" w:pos="1276"/>
              </w:tabs>
              <w:rPr>
                <w:b/>
                <w:sz w:val="20"/>
                <w:szCs w:val="20"/>
                <w:lang w:val="kk-KZ"/>
              </w:rPr>
            </w:pPr>
            <w:r>
              <w:rPr>
                <w:b/>
                <w:sz w:val="20"/>
                <w:szCs w:val="20"/>
                <w:lang w:val="kk-KZ"/>
              </w:rPr>
              <w:t>ЗС</w:t>
            </w:r>
            <w:r w:rsidRPr="00697944">
              <w:rPr>
                <w:b/>
                <w:sz w:val="20"/>
                <w:szCs w:val="20"/>
              </w:rPr>
              <w:t xml:space="preserve"> 6.</w:t>
            </w:r>
            <w:r w:rsidR="009F32B5" w:rsidRPr="009F32B5">
              <w:rPr>
                <w:color w:val="000000" w:themeColor="text1"/>
                <w:sz w:val="20"/>
                <w:szCs w:val="20"/>
                <w:lang w:val="kk-KZ"/>
              </w:rPr>
              <w:t>Газеттегі жаңалықтарға шолу және зерттеу</w:t>
            </w:r>
          </w:p>
        </w:tc>
        <w:tc>
          <w:tcPr>
            <w:tcW w:w="860" w:type="dxa"/>
            <w:shd w:val="clear" w:color="auto" w:fill="auto"/>
          </w:tcPr>
          <w:p w:rsidR="00865218" w:rsidRPr="0054482C" w:rsidRDefault="0054482C"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697944" w:rsidRDefault="00865218" w:rsidP="00C3141E">
            <w:pPr>
              <w:tabs>
                <w:tab w:val="left" w:pos="1276"/>
              </w:tabs>
              <w:rPr>
                <w:b/>
                <w:sz w:val="20"/>
                <w:szCs w:val="20"/>
              </w:rPr>
            </w:pPr>
            <w:r>
              <w:rPr>
                <w:b/>
                <w:sz w:val="20"/>
                <w:szCs w:val="20"/>
                <w:lang w:val="kk-KZ"/>
              </w:rPr>
              <w:t>ОБӨЖ</w:t>
            </w:r>
            <w:r w:rsidRPr="00697944">
              <w:rPr>
                <w:b/>
                <w:sz w:val="20"/>
                <w:szCs w:val="20"/>
              </w:rPr>
              <w:t>2.</w:t>
            </w:r>
            <w:r>
              <w:rPr>
                <w:b/>
                <w:sz w:val="20"/>
                <w:szCs w:val="20"/>
                <w:lang w:val="kk-KZ"/>
              </w:rPr>
              <w:t>БӨЗ 2</w:t>
            </w:r>
            <w:r w:rsidR="000E0C39">
              <w:rPr>
                <w:b/>
                <w:sz w:val="20"/>
                <w:szCs w:val="20"/>
                <w:lang w:val="kk-KZ"/>
              </w:rPr>
              <w:t xml:space="preserve"> </w:t>
            </w:r>
            <w:r w:rsidR="000E0C39">
              <w:rPr>
                <w:b/>
                <w:bCs/>
                <w:sz w:val="20"/>
                <w:szCs w:val="20"/>
                <w:lang w:val="kk-KZ"/>
              </w:rPr>
              <w:t xml:space="preserve">Орындау  бойынша кеңестер.  Сауалнама жасау  </w:t>
            </w:r>
          </w:p>
        </w:tc>
        <w:tc>
          <w:tcPr>
            <w:tcW w:w="860" w:type="dxa"/>
            <w:shd w:val="clear" w:color="auto" w:fill="auto"/>
          </w:tcPr>
          <w:p w:rsidR="00865218" w:rsidRPr="00B00195" w:rsidRDefault="00B00195" w:rsidP="00C3141E">
            <w:pPr>
              <w:tabs>
                <w:tab w:val="left" w:pos="1276"/>
              </w:tabs>
              <w:jc w:val="center"/>
              <w:rPr>
                <w:sz w:val="20"/>
                <w:szCs w:val="20"/>
                <w:lang w:val="kk-KZ"/>
              </w:rPr>
            </w:pPr>
            <w:r>
              <w:rPr>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7</w:t>
            </w:r>
          </w:p>
        </w:tc>
        <w:tc>
          <w:tcPr>
            <w:tcW w:w="7787" w:type="dxa"/>
            <w:shd w:val="clear" w:color="auto" w:fill="auto"/>
          </w:tcPr>
          <w:p w:rsidR="00865218" w:rsidRPr="009F32B5" w:rsidRDefault="00865218" w:rsidP="00C3141E">
            <w:pPr>
              <w:tabs>
                <w:tab w:val="left" w:pos="1276"/>
              </w:tabs>
              <w:rPr>
                <w:b/>
                <w:sz w:val="20"/>
                <w:szCs w:val="20"/>
                <w:lang w:val="kk-KZ"/>
              </w:rPr>
            </w:pPr>
            <w:r>
              <w:rPr>
                <w:b/>
                <w:sz w:val="20"/>
                <w:szCs w:val="20"/>
                <w:lang w:val="kk-KZ"/>
              </w:rPr>
              <w:t>Д</w:t>
            </w:r>
            <w:r w:rsidRPr="00697944">
              <w:rPr>
                <w:b/>
                <w:sz w:val="20"/>
                <w:szCs w:val="20"/>
              </w:rPr>
              <w:t>7</w:t>
            </w:r>
            <w:r w:rsidR="009F32B5" w:rsidRPr="009F32B5">
              <w:rPr>
                <w:b/>
                <w:sz w:val="20"/>
                <w:szCs w:val="20"/>
                <w:lang w:val="kk-KZ"/>
              </w:rPr>
              <w:t>Сауаллама әдістері</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b/>
                <w:sz w:val="20"/>
                <w:szCs w:val="20"/>
              </w:rPr>
            </w:pPr>
          </w:p>
        </w:tc>
        <w:tc>
          <w:tcPr>
            <w:tcW w:w="7787" w:type="dxa"/>
            <w:shd w:val="clear" w:color="auto" w:fill="auto"/>
          </w:tcPr>
          <w:p w:rsidR="00865218" w:rsidRPr="009F32B5" w:rsidRDefault="00865218" w:rsidP="00C3141E">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7.</w:t>
            </w:r>
            <w:r w:rsidR="009F32B5" w:rsidRPr="009F32B5">
              <w:rPr>
                <w:color w:val="000000" w:themeColor="text1"/>
                <w:sz w:val="20"/>
                <w:szCs w:val="20"/>
                <w:lang w:val="kk-KZ"/>
              </w:rPr>
              <w:t xml:space="preserve">Анкета </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b/>
                <w:sz w:val="20"/>
                <w:szCs w:val="20"/>
              </w:rPr>
            </w:pPr>
          </w:p>
        </w:tc>
        <w:tc>
          <w:tcPr>
            <w:tcW w:w="7787" w:type="dxa"/>
            <w:shd w:val="clear" w:color="auto" w:fill="auto"/>
          </w:tcPr>
          <w:p w:rsidR="00865218" w:rsidRPr="009F32B5" w:rsidRDefault="00865218" w:rsidP="00C3141E">
            <w:pPr>
              <w:tabs>
                <w:tab w:val="left" w:pos="1276"/>
              </w:tabs>
              <w:rPr>
                <w:b/>
                <w:sz w:val="20"/>
                <w:szCs w:val="20"/>
                <w:lang w:val="kk-KZ"/>
              </w:rPr>
            </w:pPr>
            <w:r>
              <w:rPr>
                <w:b/>
                <w:sz w:val="20"/>
                <w:szCs w:val="20"/>
                <w:lang w:val="kk-KZ"/>
              </w:rPr>
              <w:t>ЗС</w:t>
            </w:r>
            <w:r w:rsidRPr="00697944">
              <w:rPr>
                <w:b/>
                <w:sz w:val="20"/>
                <w:szCs w:val="20"/>
              </w:rPr>
              <w:t xml:space="preserve"> 7.</w:t>
            </w:r>
            <w:r w:rsidR="009F32B5">
              <w:rPr>
                <w:color w:val="000000" w:themeColor="text1"/>
                <w:sz w:val="20"/>
                <w:szCs w:val="20"/>
                <w:lang w:val="kk-KZ"/>
              </w:rPr>
              <w:t>Сауалнам</w:t>
            </w:r>
            <w:r w:rsidR="009F32B5" w:rsidRPr="009F32B5">
              <w:rPr>
                <w:color w:val="000000" w:themeColor="text1"/>
                <w:sz w:val="20"/>
                <w:szCs w:val="20"/>
                <w:lang w:val="kk-KZ"/>
              </w:rPr>
              <w:t>а жүргізу</w:t>
            </w:r>
            <w:r w:rsidR="0054482C">
              <w:rPr>
                <w:color w:val="000000" w:themeColor="text1"/>
                <w:sz w:val="20"/>
                <w:szCs w:val="20"/>
                <w:lang w:val="kk-KZ"/>
              </w:rPr>
              <w:t>Сапатамалық шолу әзірлейді</w:t>
            </w:r>
          </w:p>
        </w:tc>
        <w:tc>
          <w:tcPr>
            <w:tcW w:w="860" w:type="dxa"/>
            <w:shd w:val="clear" w:color="auto" w:fill="auto"/>
          </w:tcPr>
          <w:p w:rsidR="00865218" w:rsidRPr="0054482C" w:rsidRDefault="0054482C"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b/>
                <w:sz w:val="20"/>
                <w:szCs w:val="20"/>
              </w:rPr>
            </w:pPr>
          </w:p>
        </w:tc>
        <w:tc>
          <w:tcPr>
            <w:tcW w:w="7787" w:type="dxa"/>
            <w:shd w:val="clear" w:color="auto" w:fill="auto"/>
          </w:tcPr>
          <w:p w:rsidR="00865218" w:rsidRPr="00697944" w:rsidRDefault="00865218" w:rsidP="00B00195">
            <w:pPr>
              <w:jc w:val="both"/>
              <w:rPr>
                <w:color w:val="FF0000"/>
                <w:sz w:val="20"/>
                <w:szCs w:val="20"/>
                <w:lang w:val="kk-KZ"/>
              </w:rPr>
            </w:pPr>
            <w:r>
              <w:rPr>
                <w:b/>
                <w:sz w:val="20"/>
                <w:szCs w:val="20"/>
                <w:lang w:val="kk-KZ"/>
              </w:rPr>
              <w:t>БӨЗ</w:t>
            </w:r>
            <w:r w:rsidRPr="00697944">
              <w:rPr>
                <w:b/>
                <w:sz w:val="20"/>
                <w:szCs w:val="20"/>
              </w:rPr>
              <w:t xml:space="preserve"> 2.  </w:t>
            </w:r>
            <w:r w:rsidR="00B00195">
              <w:rPr>
                <w:sz w:val="20"/>
                <w:szCs w:val="20"/>
                <w:lang w:val="kk-KZ"/>
              </w:rPr>
              <w:t xml:space="preserve">Сауалнама жасайды </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9782" w:type="dxa"/>
            <w:gridSpan w:val="3"/>
            <w:shd w:val="clear" w:color="auto" w:fill="auto"/>
          </w:tcPr>
          <w:p w:rsidR="00865218" w:rsidRPr="00697944" w:rsidRDefault="00865218" w:rsidP="00C3141E">
            <w:pPr>
              <w:tabs>
                <w:tab w:val="left" w:pos="1276"/>
              </w:tabs>
              <w:rPr>
                <w:b/>
                <w:sz w:val="20"/>
                <w:szCs w:val="20"/>
              </w:rPr>
            </w:pPr>
            <w:r>
              <w:rPr>
                <w:b/>
                <w:sz w:val="20"/>
                <w:szCs w:val="20"/>
                <w:lang w:val="kk-KZ"/>
              </w:rPr>
              <w:t>Аралық бақылау</w:t>
            </w:r>
            <w:r w:rsidRPr="00697944">
              <w:rPr>
                <w:b/>
                <w:sz w:val="20"/>
                <w:szCs w:val="20"/>
                <w:lang w:val="kk-KZ"/>
              </w:rPr>
              <w:t xml:space="preserve"> 1</w:t>
            </w:r>
          </w:p>
        </w:tc>
        <w:tc>
          <w:tcPr>
            <w:tcW w:w="727" w:type="dxa"/>
            <w:shd w:val="clear" w:color="auto" w:fill="auto"/>
          </w:tcPr>
          <w:p w:rsidR="00865218" w:rsidRPr="003F2DC5" w:rsidRDefault="00865218" w:rsidP="00C3141E">
            <w:pPr>
              <w:tabs>
                <w:tab w:val="left" w:pos="1276"/>
              </w:tabs>
              <w:jc w:val="center"/>
              <w:rPr>
                <w:b/>
                <w:sz w:val="20"/>
                <w:szCs w:val="20"/>
                <w:lang w:val="kk-KZ"/>
              </w:rPr>
            </w:pPr>
            <w:r w:rsidRPr="003F2DC5">
              <w:rPr>
                <w:b/>
                <w:sz w:val="20"/>
                <w:szCs w:val="20"/>
                <w:lang w:val="kk-KZ"/>
              </w:rPr>
              <w:t>100</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8</w:t>
            </w:r>
          </w:p>
        </w:tc>
        <w:tc>
          <w:tcPr>
            <w:tcW w:w="7787" w:type="dxa"/>
            <w:shd w:val="clear" w:color="auto" w:fill="auto"/>
          </w:tcPr>
          <w:p w:rsidR="00865218" w:rsidRPr="009F32B5" w:rsidRDefault="00865218" w:rsidP="00C3141E">
            <w:pPr>
              <w:tabs>
                <w:tab w:val="left" w:pos="1276"/>
              </w:tabs>
              <w:rPr>
                <w:b/>
                <w:sz w:val="20"/>
                <w:szCs w:val="20"/>
                <w:lang w:val="kk-KZ"/>
              </w:rPr>
            </w:pPr>
            <w:r>
              <w:rPr>
                <w:b/>
                <w:sz w:val="20"/>
                <w:szCs w:val="20"/>
                <w:lang w:val="kk-KZ"/>
              </w:rPr>
              <w:t>Д</w:t>
            </w:r>
            <w:r w:rsidRPr="00697944">
              <w:rPr>
                <w:b/>
                <w:sz w:val="20"/>
                <w:szCs w:val="20"/>
              </w:rPr>
              <w:t>8.</w:t>
            </w:r>
            <w:r w:rsidR="009F32B5" w:rsidRPr="009F32B5">
              <w:rPr>
                <w:b/>
                <w:sz w:val="20"/>
                <w:szCs w:val="20"/>
                <w:lang w:val="kk-KZ"/>
              </w:rPr>
              <w:t>Шетелдердегі медиа зерттеулер</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9F32B5" w:rsidRDefault="00865218" w:rsidP="00C3141E">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8.</w:t>
            </w:r>
            <w:r w:rsidR="009F32B5" w:rsidRPr="009F32B5">
              <w:rPr>
                <w:b/>
                <w:color w:val="000000" w:themeColor="text1"/>
                <w:sz w:val="20"/>
                <w:szCs w:val="20"/>
                <w:lang w:val="kk-KZ"/>
              </w:rPr>
              <w:t>Ресей медиагенттігі</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9F32B5" w:rsidRDefault="00865218" w:rsidP="00C3141E">
            <w:pPr>
              <w:tabs>
                <w:tab w:val="left" w:pos="1276"/>
              </w:tabs>
              <w:rPr>
                <w:b/>
                <w:sz w:val="20"/>
                <w:szCs w:val="20"/>
                <w:lang w:val="kk-KZ"/>
              </w:rPr>
            </w:pPr>
            <w:r>
              <w:rPr>
                <w:b/>
                <w:sz w:val="20"/>
                <w:szCs w:val="20"/>
                <w:lang w:val="kk-KZ"/>
              </w:rPr>
              <w:t>ЗС</w:t>
            </w:r>
            <w:r w:rsidRPr="00697944">
              <w:rPr>
                <w:b/>
                <w:sz w:val="20"/>
                <w:szCs w:val="20"/>
              </w:rPr>
              <w:t xml:space="preserve"> 8.</w:t>
            </w:r>
            <w:r w:rsidR="009F32B5" w:rsidRPr="009F32B5">
              <w:rPr>
                <w:color w:val="000000" w:themeColor="text1"/>
                <w:sz w:val="20"/>
                <w:szCs w:val="20"/>
                <w:lang w:val="kk-KZ"/>
              </w:rPr>
              <w:t>Зерттеулердің  нәтижелерін саралау</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697944" w:rsidRDefault="00865218" w:rsidP="00B00195">
            <w:pPr>
              <w:tabs>
                <w:tab w:val="left" w:pos="1276"/>
              </w:tabs>
              <w:rPr>
                <w:b/>
                <w:sz w:val="20"/>
                <w:szCs w:val="20"/>
              </w:rPr>
            </w:pPr>
            <w:r>
              <w:rPr>
                <w:b/>
                <w:sz w:val="20"/>
                <w:szCs w:val="20"/>
                <w:lang w:val="kk-KZ"/>
              </w:rPr>
              <w:t>ОБӨЖ</w:t>
            </w:r>
            <w:r w:rsidRPr="00697944">
              <w:rPr>
                <w:b/>
                <w:sz w:val="20"/>
                <w:szCs w:val="20"/>
              </w:rPr>
              <w:t xml:space="preserve"> 3. </w:t>
            </w:r>
            <w:r>
              <w:rPr>
                <w:b/>
                <w:sz w:val="20"/>
                <w:szCs w:val="20"/>
                <w:lang w:val="kk-KZ"/>
              </w:rPr>
              <w:t>БӨЗ 3</w:t>
            </w:r>
            <w:r w:rsidR="00B00195">
              <w:rPr>
                <w:sz w:val="20"/>
                <w:szCs w:val="20"/>
                <w:lang w:val="kk-KZ"/>
              </w:rPr>
              <w:t>Ресей агенттігі туралы шолу жасайды</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9</w:t>
            </w:r>
          </w:p>
        </w:tc>
        <w:tc>
          <w:tcPr>
            <w:tcW w:w="7787" w:type="dxa"/>
            <w:shd w:val="clear" w:color="auto" w:fill="auto"/>
          </w:tcPr>
          <w:p w:rsidR="00865218" w:rsidRPr="00697944" w:rsidRDefault="00865218" w:rsidP="00C3141E">
            <w:pPr>
              <w:tabs>
                <w:tab w:val="left" w:pos="1276"/>
              </w:tabs>
              <w:rPr>
                <w:b/>
                <w:sz w:val="20"/>
                <w:szCs w:val="20"/>
              </w:rPr>
            </w:pPr>
            <w:r>
              <w:rPr>
                <w:b/>
                <w:sz w:val="20"/>
                <w:szCs w:val="20"/>
                <w:lang w:val="kk-KZ"/>
              </w:rPr>
              <w:t>Д</w:t>
            </w:r>
            <w:r w:rsidRPr="00697944">
              <w:rPr>
                <w:b/>
                <w:sz w:val="20"/>
                <w:szCs w:val="20"/>
              </w:rPr>
              <w:t>9.</w:t>
            </w:r>
            <w:r w:rsidR="00C65D6E" w:rsidRPr="00C65D6E">
              <w:rPr>
                <w:b/>
                <w:sz w:val="20"/>
                <w:szCs w:val="20"/>
                <w:lang w:val="kk-KZ"/>
              </w:rPr>
              <w:t>Зерттеу компаниялар</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C65D6E" w:rsidRDefault="00865218" w:rsidP="00C3141E">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9.</w:t>
            </w:r>
            <w:r w:rsidR="00C65D6E" w:rsidRPr="00C65D6E">
              <w:rPr>
                <w:color w:val="000000" w:themeColor="text1"/>
                <w:sz w:val="20"/>
                <w:szCs w:val="20"/>
                <w:lang w:val="kk-KZ"/>
              </w:rPr>
              <w:t>Сұрақ-жауап</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C65D6E" w:rsidRDefault="00865218" w:rsidP="00C3141E">
            <w:pPr>
              <w:tabs>
                <w:tab w:val="left" w:pos="1276"/>
              </w:tabs>
              <w:rPr>
                <w:b/>
                <w:sz w:val="20"/>
                <w:szCs w:val="20"/>
                <w:lang w:val="kk-KZ"/>
              </w:rPr>
            </w:pPr>
            <w:r>
              <w:rPr>
                <w:b/>
                <w:sz w:val="20"/>
                <w:szCs w:val="20"/>
                <w:lang w:val="kk-KZ"/>
              </w:rPr>
              <w:t>ЗС</w:t>
            </w:r>
            <w:r w:rsidRPr="00697944">
              <w:rPr>
                <w:b/>
                <w:sz w:val="20"/>
                <w:szCs w:val="20"/>
              </w:rPr>
              <w:t xml:space="preserve"> 9.</w:t>
            </w:r>
            <w:r w:rsidR="00C65D6E" w:rsidRPr="00C65D6E">
              <w:rPr>
                <w:color w:val="000000" w:themeColor="text1"/>
                <w:sz w:val="20"/>
                <w:szCs w:val="20"/>
                <w:lang w:val="kk-KZ"/>
              </w:rPr>
              <w:t>Тақырыпты  талқылау</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697944" w:rsidRDefault="00865218" w:rsidP="00B00195">
            <w:pPr>
              <w:tabs>
                <w:tab w:val="left" w:pos="1276"/>
              </w:tabs>
              <w:rPr>
                <w:b/>
                <w:sz w:val="20"/>
                <w:szCs w:val="20"/>
              </w:rPr>
            </w:pPr>
            <w:r>
              <w:rPr>
                <w:b/>
                <w:sz w:val="20"/>
                <w:szCs w:val="20"/>
                <w:lang w:val="kk-KZ"/>
              </w:rPr>
              <w:t>БӨЗ3</w:t>
            </w:r>
            <w:r w:rsidRPr="00697944">
              <w:rPr>
                <w:b/>
                <w:sz w:val="20"/>
                <w:szCs w:val="20"/>
              </w:rPr>
              <w:t xml:space="preserve">.  </w:t>
            </w:r>
            <w:r w:rsidR="00B00195">
              <w:rPr>
                <w:sz w:val="20"/>
                <w:szCs w:val="20"/>
                <w:lang w:val="kk-KZ"/>
              </w:rPr>
              <w:t>Компаниялар туралы матеиал жасайды.</w:t>
            </w:r>
          </w:p>
        </w:tc>
        <w:tc>
          <w:tcPr>
            <w:tcW w:w="860" w:type="dxa"/>
            <w:shd w:val="clear" w:color="auto" w:fill="auto"/>
          </w:tcPr>
          <w:p w:rsidR="00B00195" w:rsidRPr="00B00195" w:rsidRDefault="00B00195" w:rsidP="00B00195">
            <w:pPr>
              <w:tabs>
                <w:tab w:val="left" w:pos="1276"/>
              </w:tabs>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10</w:t>
            </w:r>
          </w:p>
        </w:tc>
        <w:tc>
          <w:tcPr>
            <w:tcW w:w="7787" w:type="dxa"/>
            <w:shd w:val="clear" w:color="auto" w:fill="auto"/>
          </w:tcPr>
          <w:p w:rsidR="00865218" w:rsidRPr="00C65D6E" w:rsidRDefault="00865218" w:rsidP="00C3141E">
            <w:pPr>
              <w:tabs>
                <w:tab w:val="left" w:pos="1276"/>
              </w:tabs>
              <w:rPr>
                <w:b/>
                <w:sz w:val="20"/>
                <w:szCs w:val="20"/>
                <w:lang w:val="kk-KZ"/>
              </w:rPr>
            </w:pPr>
            <w:r>
              <w:rPr>
                <w:b/>
                <w:sz w:val="20"/>
                <w:szCs w:val="20"/>
                <w:lang w:val="kk-KZ"/>
              </w:rPr>
              <w:t>Д</w:t>
            </w:r>
            <w:r w:rsidRPr="00697944">
              <w:rPr>
                <w:b/>
                <w:sz w:val="20"/>
                <w:szCs w:val="20"/>
              </w:rPr>
              <w:t>10.</w:t>
            </w:r>
            <w:r w:rsidR="00C65D6E" w:rsidRPr="00C65D6E">
              <w:rPr>
                <w:b/>
                <w:sz w:val="20"/>
                <w:szCs w:val="20"/>
                <w:lang w:val="kk-KZ"/>
              </w:rPr>
              <w:t>Қазақстандағы зерттеу агенттігі</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C65D6E" w:rsidRDefault="00865218" w:rsidP="00C3141E">
            <w:pPr>
              <w:tabs>
                <w:tab w:val="left" w:pos="1276"/>
              </w:tabs>
              <w:rPr>
                <w:b/>
                <w:color w:val="000000" w:themeColor="text1"/>
                <w:sz w:val="20"/>
                <w:szCs w:val="20"/>
                <w:lang w:val="kk-KZ"/>
              </w:rPr>
            </w:pPr>
            <w:r w:rsidRPr="00C65D6E">
              <w:rPr>
                <w:b/>
                <w:color w:val="000000" w:themeColor="text1"/>
                <w:sz w:val="20"/>
                <w:szCs w:val="20"/>
              </w:rPr>
              <w:t>С</w:t>
            </w:r>
            <w:r w:rsidRPr="00C65D6E">
              <w:rPr>
                <w:b/>
                <w:color w:val="000000" w:themeColor="text1"/>
                <w:sz w:val="20"/>
                <w:szCs w:val="20"/>
                <w:lang w:val="kk-KZ"/>
              </w:rPr>
              <w:t>С</w:t>
            </w:r>
            <w:r w:rsidRPr="00C65D6E">
              <w:rPr>
                <w:b/>
                <w:color w:val="000000" w:themeColor="text1"/>
                <w:sz w:val="20"/>
                <w:szCs w:val="20"/>
              </w:rPr>
              <w:t xml:space="preserve"> 10.</w:t>
            </w:r>
            <w:r w:rsidR="00C65D6E" w:rsidRPr="00C65D6E">
              <w:rPr>
                <w:color w:val="000000" w:themeColor="text1"/>
                <w:sz w:val="20"/>
                <w:szCs w:val="20"/>
                <w:lang w:val="kk-KZ"/>
              </w:rPr>
              <w:t xml:space="preserve">  Арналардағы жаңалықтарды зерттеу</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C65D6E" w:rsidRDefault="00865218" w:rsidP="00C3141E">
            <w:pPr>
              <w:tabs>
                <w:tab w:val="left" w:pos="1276"/>
              </w:tabs>
              <w:rPr>
                <w:b/>
                <w:color w:val="000000" w:themeColor="text1"/>
                <w:sz w:val="20"/>
                <w:szCs w:val="20"/>
                <w:lang w:val="kk-KZ"/>
              </w:rPr>
            </w:pPr>
            <w:r w:rsidRPr="00C65D6E">
              <w:rPr>
                <w:b/>
                <w:color w:val="000000" w:themeColor="text1"/>
                <w:sz w:val="20"/>
                <w:szCs w:val="20"/>
                <w:lang w:val="kk-KZ"/>
              </w:rPr>
              <w:t>ЗС</w:t>
            </w:r>
            <w:r w:rsidRPr="00C65D6E">
              <w:rPr>
                <w:b/>
                <w:color w:val="000000" w:themeColor="text1"/>
                <w:sz w:val="20"/>
                <w:szCs w:val="20"/>
              </w:rPr>
              <w:t xml:space="preserve"> 10.</w:t>
            </w:r>
            <w:r w:rsidR="00C65D6E" w:rsidRPr="00C65D6E">
              <w:rPr>
                <w:color w:val="000000" w:themeColor="text1"/>
                <w:sz w:val="20"/>
                <w:szCs w:val="20"/>
                <w:lang w:val="kk-KZ"/>
              </w:rPr>
              <w:t xml:space="preserve">  Пікірталас</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rPr>
          <w:trHeight w:val="171"/>
        </w:trPr>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B743C7" w:rsidRPr="00B743C7" w:rsidRDefault="00865218" w:rsidP="00B743C7">
            <w:pPr>
              <w:jc w:val="both"/>
              <w:rPr>
                <w:b/>
                <w:sz w:val="20"/>
                <w:szCs w:val="20"/>
                <w:lang w:val="kk-KZ"/>
              </w:rPr>
            </w:pPr>
            <w:r>
              <w:rPr>
                <w:b/>
                <w:sz w:val="20"/>
                <w:szCs w:val="20"/>
                <w:lang w:val="kk-KZ"/>
              </w:rPr>
              <w:t>ОБӨЖ</w:t>
            </w:r>
            <w:r w:rsidRPr="00697944">
              <w:rPr>
                <w:b/>
                <w:sz w:val="20"/>
                <w:szCs w:val="20"/>
              </w:rPr>
              <w:t>4.</w:t>
            </w:r>
            <w:r>
              <w:rPr>
                <w:b/>
                <w:sz w:val="20"/>
                <w:szCs w:val="20"/>
                <w:lang w:val="kk-KZ"/>
              </w:rPr>
              <w:t>БӨЗ 4</w:t>
            </w:r>
            <w:r w:rsidRPr="00F52A9F">
              <w:rPr>
                <w:sz w:val="20"/>
                <w:szCs w:val="20"/>
                <w:lang w:val="kk-KZ"/>
              </w:rPr>
              <w:t>орындау бойынша кеңестер</w:t>
            </w:r>
            <w:r w:rsidR="0011341F">
              <w:rPr>
                <w:sz w:val="20"/>
                <w:szCs w:val="20"/>
                <w:lang w:val="kk-KZ"/>
              </w:rPr>
              <w:t xml:space="preserve">. </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0509" w:type="dxa"/>
            <w:gridSpan w:val="4"/>
            <w:shd w:val="clear" w:color="auto" w:fill="auto"/>
          </w:tcPr>
          <w:p w:rsidR="00865218" w:rsidRDefault="00865218" w:rsidP="00C3141E">
            <w:pPr>
              <w:tabs>
                <w:tab w:val="left" w:pos="1276"/>
              </w:tabs>
              <w:jc w:val="center"/>
              <w:rPr>
                <w:b/>
                <w:color w:val="FF0000"/>
                <w:sz w:val="20"/>
                <w:szCs w:val="20"/>
                <w:lang w:val="kk-KZ"/>
              </w:rPr>
            </w:pPr>
            <w:r w:rsidRPr="00697944">
              <w:rPr>
                <w:b/>
                <w:sz w:val="20"/>
                <w:szCs w:val="20"/>
              </w:rPr>
              <w:t>МОДУЛЬ 3</w:t>
            </w:r>
          </w:p>
          <w:p w:rsidR="00C65D6E" w:rsidRPr="00C65D6E" w:rsidRDefault="00C65D6E" w:rsidP="00C3141E">
            <w:pPr>
              <w:tabs>
                <w:tab w:val="left" w:pos="1276"/>
              </w:tabs>
              <w:jc w:val="center"/>
              <w:rPr>
                <w:b/>
                <w:color w:val="000000" w:themeColor="text1"/>
                <w:sz w:val="20"/>
                <w:szCs w:val="20"/>
              </w:rPr>
            </w:pPr>
            <w:r w:rsidRPr="00C65D6E">
              <w:rPr>
                <w:b/>
                <w:color w:val="000000" w:themeColor="text1"/>
                <w:sz w:val="20"/>
                <w:szCs w:val="20"/>
                <w:lang w:val="kk-KZ"/>
              </w:rPr>
              <w:t>Зерттеулердің  құпиялары</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11</w:t>
            </w:r>
          </w:p>
        </w:tc>
        <w:tc>
          <w:tcPr>
            <w:tcW w:w="7787" w:type="dxa"/>
            <w:shd w:val="clear" w:color="auto" w:fill="auto"/>
          </w:tcPr>
          <w:p w:rsidR="00865218" w:rsidRPr="00697944" w:rsidRDefault="00865218" w:rsidP="00C3141E">
            <w:pPr>
              <w:tabs>
                <w:tab w:val="left" w:pos="1276"/>
              </w:tabs>
              <w:rPr>
                <w:b/>
                <w:sz w:val="20"/>
                <w:szCs w:val="20"/>
              </w:rPr>
            </w:pPr>
            <w:r>
              <w:rPr>
                <w:b/>
                <w:sz w:val="20"/>
                <w:szCs w:val="20"/>
                <w:lang w:val="kk-KZ"/>
              </w:rPr>
              <w:t>Д</w:t>
            </w:r>
            <w:r w:rsidRPr="00697944">
              <w:rPr>
                <w:b/>
                <w:sz w:val="20"/>
                <w:szCs w:val="20"/>
              </w:rPr>
              <w:t>11.</w:t>
            </w:r>
            <w:r w:rsidR="00C65D6E" w:rsidRPr="00C65D6E">
              <w:rPr>
                <w:b/>
                <w:sz w:val="20"/>
                <w:szCs w:val="20"/>
                <w:lang w:val="kk-KZ"/>
              </w:rPr>
              <w:t>Респондент жауапкершілігі</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697944" w:rsidRDefault="00865218" w:rsidP="00C3141E">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11.</w:t>
            </w:r>
            <w:r w:rsidR="00C65D6E" w:rsidRPr="00C65D6E">
              <w:rPr>
                <w:color w:val="000000" w:themeColor="text1"/>
                <w:sz w:val="20"/>
                <w:szCs w:val="20"/>
                <w:lang w:val="kk-KZ"/>
              </w:rPr>
              <w:t>«Хабар» арнасының мысалында</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427B4E" w:rsidRDefault="00865218" w:rsidP="00C3141E">
            <w:pPr>
              <w:tabs>
                <w:tab w:val="left" w:pos="1276"/>
              </w:tabs>
              <w:rPr>
                <w:b/>
                <w:color w:val="000000" w:themeColor="text1"/>
                <w:sz w:val="20"/>
                <w:szCs w:val="20"/>
                <w:lang w:val="kk-KZ"/>
              </w:rPr>
            </w:pPr>
            <w:r>
              <w:rPr>
                <w:b/>
                <w:sz w:val="20"/>
                <w:szCs w:val="20"/>
                <w:lang w:val="kk-KZ"/>
              </w:rPr>
              <w:t xml:space="preserve">ЗС </w:t>
            </w:r>
            <w:r w:rsidRPr="00697944">
              <w:rPr>
                <w:b/>
                <w:sz w:val="20"/>
                <w:szCs w:val="20"/>
              </w:rPr>
              <w:t>11.</w:t>
            </w:r>
            <w:r w:rsidR="00427B4E">
              <w:rPr>
                <w:color w:val="000000" w:themeColor="text1"/>
                <w:sz w:val="20"/>
                <w:szCs w:val="20"/>
                <w:lang w:val="kk-KZ"/>
              </w:rPr>
              <w:t xml:space="preserve"> Кесте мен бағдарламалар арасындағығы сәйкестік</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12</w:t>
            </w:r>
          </w:p>
        </w:tc>
        <w:tc>
          <w:tcPr>
            <w:tcW w:w="7787" w:type="dxa"/>
            <w:shd w:val="clear" w:color="auto" w:fill="auto"/>
          </w:tcPr>
          <w:p w:rsidR="00865218" w:rsidRPr="00427B4E" w:rsidRDefault="00865218" w:rsidP="00C3141E">
            <w:pPr>
              <w:tabs>
                <w:tab w:val="left" w:pos="1276"/>
              </w:tabs>
              <w:rPr>
                <w:b/>
                <w:sz w:val="20"/>
                <w:szCs w:val="20"/>
                <w:lang w:val="kk-KZ"/>
              </w:rPr>
            </w:pPr>
            <w:r>
              <w:rPr>
                <w:b/>
                <w:sz w:val="20"/>
                <w:szCs w:val="20"/>
                <w:lang w:val="kk-KZ"/>
              </w:rPr>
              <w:t xml:space="preserve">Д </w:t>
            </w:r>
            <w:r w:rsidRPr="00697944">
              <w:rPr>
                <w:b/>
                <w:sz w:val="20"/>
                <w:szCs w:val="20"/>
              </w:rPr>
              <w:t>12.</w:t>
            </w:r>
            <w:r w:rsidR="00427B4E" w:rsidRPr="00427B4E">
              <w:rPr>
                <w:b/>
                <w:sz w:val="20"/>
                <w:szCs w:val="20"/>
                <w:lang w:val="kk-KZ"/>
              </w:rPr>
              <w:t>Телефон сауалнамалары</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427B4E" w:rsidRDefault="00865218" w:rsidP="00C3141E">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12.</w:t>
            </w:r>
            <w:r w:rsidR="00427B4E" w:rsidRPr="00427B4E">
              <w:rPr>
                <w:color w:val="000000" w:themeColor="text1"/>
                <w:sz w:val="20"/>
                <w:szCs w:val="20"/>
                <w:lang w:val="kk-KZ"/>
              </w:rPr>
              <w:t>Панелдік өлщем</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427B4E" w:rsidRDefault="00865218" w:rsidP="00427B4E">
            <w:pPr>
              <w:tabs>
                <w:tab w:val="left" w:pos="1276"/>
              </w:tabs>
              <w:rPr>
                <w:b/>
                <w:sz w:val="20"/>
                <w:szCs w:val="20"/>
                <w:lang w:val="kk-KZ"/>
              </w:rPr>
            </w:pPr>
            <w:r w:rsidRPr="00697944">
              <w:rPr>
                <w:b/>
                <w:sz w:val="20"/>
                <w:szCs w:val="20"/>
              </w:rPr>
              <w:t>З</w:t>
            </w:r>
            <w:r>
              <w:rPr>
                <w:b/>
                <w:sz w:val="20"/>
                <w:szCs w:val="20"/>
                <w:lang w:val="kk-KZ"/>
              </w:rPr>
              <w:t>С</w:t>
            </w:r>
            <w:r w:rsidRPr="00697944">
              <w:rPr>
                <w:b/>
                <w:sz w:val="20"/>
                <w:szCs w:val="20"/>
              </w:rPr>
              <w:t>12.</w:t>
            </w:r>
            <w:r w:rsidR="00427B4E" w:rsidRPr="00427B4E">
              <w:rPr>
                <w:color w:val="000000" w:themeColor="text1"/>
                <w:sz w:val="20"/>
                <w:szCs w:val="20"/>
                <w:lang w:val="kk-KZ"/>
              </w:rPr>
              <w:t>Телефон арқылы сұра</w:t>
            </w:r>
            <w:proofErr w:type="gramStart"/>
            <w:r w:rsidR="00427B4E" w:rsidRPr="00427B4E">
              <w:rPr>
                <w:color w:val="000000" w:themeColor="text1"/>
                <w:sz w:val="20"/>
                <w:szCs w:val="20"/>
                <w:lang w:val="kk-KZ"/>
              </w:rPr>
              <w:t>қ-</w:t>
            </w:r>
            <w:proofErr w:type="gramEnd"/>
            <w:r w:rsidR="00427B4E" w:rsidRPr="00427B4E">
              <w:rPr>
                <w:color w:val="000000" w:themeColor="text1"/>
                <w:sz w:val="20"/>
                <w:szCs w:val="20"/>
                <w:lang w:val="kk-KZ"/>
              </w:rPr>
              <w:t>жауап</w:t>
            </w:r>
          </w:p>
        </w:tc>
        <w:tc>
          <w:tcPr>
            <w:tcW w:w="860"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00195" w:rsidRDefault="00B00195"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sz w:val="20"/>
                <w:szCs w:val="20"/>
              </w:rPr>
            </w:pPr>
          </w:p>
        </w:tc>
        <w:tc>
          <w:tcPr>
            <w:tcW w:w="7787" w:type="dxa"/>
            <w:shd w:val="clear" w:color="auto" w:fill="auto"/>
          </w:tcPr>
          <w:p w:rsidR="00865218" w:rsidRPr="00697944" w:rsidRDefault="00865218" w:rsidP="00C3141E">
            <w:pPr>
              <w:tabs>
                <w:tab w:val="left" w:pos="1276"/>
              </w:tabs>
              <w:rPr>
                <w:b/>
                <w:sz w:val="20"/>
                <w:szCs w:val="20"/>
              </w:rPr>
            </w:pPr>
            <w:r>
              <w:rPr>
                <w:b/>
                <w:sz w:val="20"/>
                <w:szCs w:val="20"/>
                <w:lang w:val="kk-KZ"/>
              </w:rPr>
              <w:t>БӨЗ4</w:t>
            </w:r>
            <w:r>
              <w:rPr>
                <w:b/>
                <w:sz w:val="20"/>
                <w:szCs w:val="20"/>
              </w:rPr>
              <w:t>.</w:t>
            </w:r>
            <w:r w:rsidR="00427B4E">
              <w:rPr>
                <w:b/>
                <w:sz w:val="20"/>
                <w:szCs w:val="20"/>
                <w:lang w:val="kk-KZ"/>
              </w:rPr>
              <w:t xml:space="preserve"> 4</w:t>
            </w:r>
            <w:r w:rsidR="00427B4E" w:rsidRPr="00F52A9F">
              <w:rPr>
                <w:sz w:val="20"/>
                <w:szCs w:val="20"/>
                <w:lang w:val="kk-KZ"/>
              </w:rPr>
              <w:t>орындау бойынша кеңестер</w:t>
            </w:r>
            <w:r w:rsidR="0011341F">
              <w:rPr>
                <w:sz w:val="20"/>
                <w:szCs w:val="20"/>
                <w:lang w:val="kk-KZ"/>
              </w:rPr>
              <w:t xml:space="preserve">. </w:t>
            </w:r>
            <w:r w:rsidR="0011341F">
              <w:rPr>
                <w:b/>
                <w:bCs/>
                <w:sz w:val="20"/>
                <w:szCs w:val="20"/>
                <w:lang w:val="kk-KZ"/>
              </w:rPr>
              <w:t xml:space="preserve"> Глобалды шек</w:t>
            </w:r>
          </w:p>
        </w:tc>
        <w:tc>
          <w:tcPr>
            <w:tcW w:w="860"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val="restart"/>
            <w:shd w:val="clear" w:color="auto" w:fill="auto"/>
          </w:tcPr>
          <w:p w:rsidR="00865218" w:rsidRPr="00AF62D6" w:rsidRDefault="00865218" w:rsidP="00C3141E">
            <w:pPr>
              <w:tabs>
                <w:tab w:val="left" w:pos="1276"/>
              </w:tabs>
              <w:jc w:val="center"/>
              <w:rPr>
                <w:sz w:val="20"/>
                <w:szCs w:val="20"/>
              </w:rPr>
            </w:pPr>
            <w:r w:rsidRPr="00AF62D6">
              <w:rPr>
                <w:sz w:val="20"/>
                <w:szCs w:val="20"/>
              </w:rPr>
              <w:t>13</w:t>
            </w:r>
          </w:p>
        </w:tc>
        <w:tc>
          <w:tcPr>
            <w:tcW w:w="7787" w:type="dxa"/>
            <w:shd w:val="clear" w:color="auto" w:fill="auto"/>
          </w:tcPr>
          <w:p w:rsidR="00865218" w:rsidRPr="00427B4E" w:rsidRDefault="00865218" w:rsidP="00C3141E">
            <w:pPr>
              <w:tabs>
                <w:tab w:val="left" w:pos="1276"/>
              </w:tabs>
              <w:rPr>
                <w:b/>
                <w:sz w:val="20"/>
                <w:szCs w:val="20"/>
                <w:lang w:val="kk-KZ"/>
              </w:rPr>
            </w:pPr>
            <w:r w:rsidRPr="00AF62D6">
              <w:rPr>
                <w:b/>
                <w:sz w:val="20"/>
                <w:szCs w:val="20"/>
                <w:lang w:val="kk-KZ"/>
              </w:rPr>
              <w:t>Д</w:t>
            </w:r>
            <w:r w:rsidRPr="00AF62D6">
              <w:rPr>
                <w:b/>
                <w:sz w:val="20"/>
                <w:szCs w:val="20"/>
              </w:rPr>
              <w:t>13.</w:t>
            </w:r>
            <w:r w:rsidR="00427B4E" w:rsidRPr="00427B4E">
              <w:rPr>
                <w:b/>
                <w:color w:val="000000" w:themeColor="text1"/>
                <w:sz w:val="20"/>
                <w:szCs w:val="20"/>
                <w:lang w:val="kk-KZ"/>
              </w:rPr>
              <w:t>Аймақтардағы  арналар жағдайы</w:t>
            </w:r>
          </w:p>
        </w:tc>
        <w:tc>
          <w:tcPr>
            <w:tcW w:w="860" w:type="dxa"/>
            <w:shd w:val="clear" w:color="auto" w:fill="auto"/>
          </w:tcPr>
          <w:p w:rsidR="00865218" w:rsidRPr="00B30E01" w:rsidRDefault="00B30E01" w:rsidP="00C3141E">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rsidR="00865218" w:rsidRPr="00B30E01" w:rsidRDefault="00B30E01" w:rsidP="00C3141E">
            <w:pPr>
              <w:tabs>
                <w:tab w:val="left" w:pos="1276"/>
              </w:tabs>
              <w:jc w:val="center"/>
              <w:rPr>
                <w:b/>
                <w:sz w:val="20"/>
                <w:szCs w:val="20"/>
                <w:highlight w:val="lightGray"/>
                <w:lang w:val="kk-KZ"/>
              </w:rPr>
            </w:pPr>
            <w:r>
              <w:rPr>
                <w:b/>
                <w:sz w:val="20"/>
                <w:szCs w:val="20"/>
                <w:highlight w:val="lightGray"/>
                <w:lang w:val="kk-KZ"/>
              </w:rPr>
              <w:t>5</w:t>
            </w:r>
          </w:p>
        </w:tc>
      </w:tr>
      <w:tr w:rsidR="00865218" w:rsidRPr="003F2DC5" w:rsidTr="00C3141E">
        <w:tc>
          <w:tcPr>
            <w:tcW w:w="1135" w:type="dxa"/>
            <w:vMerge/>
            <w:shd w:val="clear" w:color="auto" w:fill="auto"/>
          </w:tcPr>
          <w:p w:rsidR="00865218" w:rsidRPr="00AF62D6" w:rsidRDefault="00865218" w:rsidP="00C3141E">
            <w:pPr>
              <w:tabs>
                <w:tab w:val="left" w:pos="1276"/>
              </w:tabs>
              <w:jc w:val="center"/>
              <w:rPr>
                <w:sz w:val="20"/>
                <w:szCs w:val="20"/>
              </w:rPr>
            </w:pPr>
          </w:p>
        </w:tc>
        <w:tc>
          <w:tcPr>
            <w:tcW w:w="7787" w:type="dxa"/>
            <w:shd w:val="clear" w:color="auto" w:fill="auto"/>
          </w:tcPr>
          <w:p w:rsidR="00865218" w:rsidRPr="00427B4E" w:rsidRDefault="00865218" w:rsidP="00427B4E">
            <w:pPr>
              <w:tabs>
                <w:tab w:val="left" w:pos="1276"/>
              </w:tabs>
              <w:rPr>
                <w:b/>
                <w:sz w:val="20"/>
                <w:szCs w:val="20"/>
                <w:lang w:val="kk-KZ"/>
              </w:rPr>
            </w:pPr>
            <w:r w:rsidRPr="00AF62D6">
              <w:rPr>
                <w:b/>
                <w:sz w:val="20"/>
                <w:szCs w:val="20"/>
              </w:rPr>
              <w:t>С</w:t>
            </w:r>
            <w:r w:rsidRPr="00AF62D6">
              <w:rPr>
                <w:b/>
                <w:sz w:val="20"/>
                <w:szCs w:val="20"/>
                <w:lang w:val="kk-KZ"/>
              </w:rPr>
              <w:t>С</w:t>
            </w:r>
            <w:r w:rsidRPr="00AF62D6">
              <w:rPr>
                <w:b/>
                <w:sz w:val="20"/>
                <w:szCs w:val="20"/>
              </w:rPr>
              <w:t xml:space="preserve"> 13.</w:t>
            </w:r>
            <w:r w:rsidR="00427B4E" w:rsidRPr="00427B4E">
              <w:rPr>
                <w:color w:val="000000" w:themeColor="text1"/>
                <w:sz w:val="20"/>
                <w:szCs w:val="20"/>
                <w:lang w:val="kk-KZ"/>
              </w:rPr>
              <w:t>«Маңғыстау» арнасының кестесімен танысу</w:t>
            </w:r>
          </w:p>
        </w:tc>
        <w:tc>
          <w:tcPr>
            <w:tcW w:w="860" w:type="dxa"/>
            <w:shd w:val="clear" w:color="auto" w:fill="auto"/>
          </w:tcPr>
          <w:p w:rsidR="00865218" w:rsidRPr="00B30E01" w:rsidRDefault="00B30E01" w:rsidP="00C3141E">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rsidR="00865218" w:rsidRPr="00B30E01" w:rsidRDefault="00B30E01" w:rsidP="00C3141E">
            <w:pPr>
              <w:tabs>
                <w:tab w:val="left" w:pos="1276"/>
              </w:tabs>
              <w:jc w:val="center"/>
              <w:rPr>
                <w:b/>
                <w:sz w:val="20"/>
                <w:szCs w:val="20"/>
                <w:highlight w:val="lightGray"/>
                <w:lang w:val="kk-KZ"/>
              </w:rPr>
            </w:pPr>
            <w:r>
              <w:rPr>
                <w:b/>
                <w:sz w:val="20"/>
                <w:szCs w:val="20"/>
                <w:highlight w:val="lightGray"/>
                <w:lang w:val="kk-KZ"/>
              </w:rPr>
              <w:t>10</w:t>
            </w:r>
          </w:p>
        </w:tc>
      </w:tr>
      <w:tr w:rsidR="00865218" w:rsidRPr="003F2DC5" w:rsidTr="00C3141E">
        <w:tc>
          <w:tcPr>
            <w:tcW w:w="1135" w:type="dxa"/>
            <w:vMerge/>
            <w:shd w:val="clear" w:color="auto" w:fill="auto"/>
          </w:tcPr>
          <w:p w:rsidR="00865218" w:rsidRPr="00AF62D6" w:rsidRDefault="00865218" w:rsidP="00C3141E">
            <w:pPr>
              <w:tabs>
                <w:tab w:val="left" w:pos="1276"/>
              </w:tabs>
              <w:jc w:val="center"/>
              <w:rPr>
                <w:sz w:val="20"/>
                <w:szCs w:val="20"/>
              </w:rPr>
            </w:pPr>
          </w:p>
        </w:tc>
        <w:tc>
          <w:tcPr>
            <w:tcW w:w="7787" w:type="dxa"/>
            <w:shd w:val="clear" w:color="auto" w:fill="auto"/>
          </w:tcPr>
          <w:p w:rsidR="00865218" w:rsidRPr="00427B4E" w:rsidRDefault="00865218" w:rsidP="00C3141E">
            <w:pPr>
              <w:tabs>
                <w:tab w:val="left" w:pos="1276"/>
              </w:tabs>
              <w:rPr>
                <w:b/>
                <w:sz w:val="20"/>
                <w:szCs w:val="20"/>
                <w:lang w:val="kk-KZ"/>
              </w:rPr>
            </w:pPr>
            <w:r w:rsidRPr="00AF62D6">
              <w:rPr>
                <w:b/>
                <w:sz w:val="20"/>
                <w:szCs w:val="20"/>
                <w:lang w:val="kk-KZ"/>
              </w:rPr>
              <w:t>ЗС</w:t>
            </w:r>
            <w:r w:rsidRPr="00AF62D6">
              <w:rPr>
                <w:b/>
                <w:sz w:val="20"/>
                <w:szCs w:val="20"/>
              </w:rPr>
              <w:t xml:space="preserve"> 13.</w:t>
            </w:r>
            <w:r w:rsidR="00427B4E" w:rsidRPr="00454453">
              <w:rPr>
                <w:color w:val="000000" w:themeColor="text1"/>
                <w:sz w:val="20"/>
                <w:szCs w:val="20"/>
                <w:lang w:val="kk-KZ"/>
              </w:rPr>
              <w:t xml:space="preserve">Ойын-сауық  бағдарламаларының </w:t>
            </w:r>
            <w:r w:rsidR="00454453" w:rsidRPr="00454453">
              <w:rPr>
                <w:color w:val="000000" w:themeColor="text1"/>
                <w:sz w:val="20"/>
                <w:szCs w:val="20"/>
                <w:lang w:val="kk-KZ"/>
              </w:rPr>
              <w:t>рейтингі</w:t>
            </w:r>
          </w:p>
        </w:tc>
        <w:tc>
          <w:tcPr>
            <w:tcW w:w="860" w:type="dxa"/>
            <w:shd w:val="clear" w:color="auto" w:fill="auto"/>
          </w:tcPr>
          <w:p w:rsidR="00865218" w:rsidRPr="00B30E01" w:rsidRDefault="00B30E01" w:rsidP="00C3141E">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rsidR="00865218" w:rsidRPr="00B30E01" w:rsidRDefault="00B30E01" w:rsidP="00C3141E">
            <w:pPr>
              <w:tabs>
                <w:tab w:val="left" w:pos="1276"/>
              </w:tabs>
              <w:jc w:val="center"/>
              <w:rPr>
                <w:b/>
                <w:sz w:val="20"/>
                <w:szCs w:val="20"/>
                <w:highlight w:val="lightGray"/>
                <w:lang w:val="kk-KZ"/>
              </w:rPr>
            </w:pPr>
            <w:r>
              <w:rPr>
                <w:b/>
                <w:sz w:val="20"/>
                <w:szCs w:val="20"/>
                <w:highlight w:val="lightGray"/>
                <w:lang w:val="kk-KZ"/>
              </w:rPr>
              <w:t>10</w:t>
            </w:r>
          </w:p>
        </w:tc>
      </w:tr>
      <w:tr w:rsidR="00865218" w:rsidRPr="003F2DC5" w:rsidTr="00C3141E">
        <w:tc>
          <w:tcPr>
            <w:tcW w:w="1135" w:type="dxa"/>
            <w:vMerge/>
            <w:shd w:val="clear" w:color="auto" w:fill="auto"/>
          </w:tcPr>
          <w:p w:rsidR="00865218" w:rsidRPr="00AF62D6" w:rsidRDefault="00865218" w:rsidP="00C3141E">
            <w:pPr>
              <w:tabs>
                <w:tab w:val="left" w:pos="1276"/>
              </w:tabs>
              <w:jc w:val="center"/>
              <w:rPr>
                <w:sz w:val="20"/>
                <w:szCs w:val="20"/>
              </w:rPr>
            </w:pPr>
          </w:p>
        </w:tc>
        <w:tc>
          <w:tcPr>
            <w:tcW w:w="7787" w:type="dxa"/>
            <w:shd w:val="clear" w:color="auto" w:fill="auto"/>
          </w:tcPr>
          <w:p w:rsidR="00865218" w:rsidRPr="00AF62D6" w:rsidRDefault="00865218" w:rsidP="00C3141E">
            <w:pPr>
              <w:tabs>
                <w:tab w:val="left" w:pos="1276"/>
              </w:tabs>
              <w:rPr>
                <w:b/>
                <w:sz w:val="20"/>
                <w:szCs w:val="20"/>
              </w:rPr>
            </w:pPr>
            <w:r w:rsidRPr="00AF62D6">
              <w:rPr>
                <w:b/>
                <w:sz w:val="20"/>
                <w:szCs w:val="20"/>
                <w:lang w:val="kk-KZ"/>
              </w:rPr>
              <w:t>ОБӨЖ</w:t>
            </w:r>
            <w:r w:rsidRPr="00AF62D6">
              <w:rPr>
                <w:b/>
                <w:sz w:val="20"/>
                <w:szCs w:val="20"/>
              </w:rPr>
              <w:t xml:space="preserve">5. </w:t>
            </w:r>
            <w:r w:rsidRPr="00AF62D6">
              <w:rPr>
                <w:b/>
                <w:sz w:val="20"/>
                <w:szCs w:val="20"/>
                <w:lang w:val="kk-KZ"/>
              </w:rPr>
              <w:t>БӨЗ 5</w:t>
            </w:r>
            <w:r w:rsidRPr="00AF62D6">
              <w:rPr>
                <w:sz w:val="20"/>
                <w:szCs w:val="20"/>
                <w:lang w:val="kk-KZ"/>
              </w:rPr>
              <w:t>орындау бойынша кеңестер</w:t>
            </w:r>
            <w:r w:rsidR="0011341F">
              <w:rPr>
                <w:sz w:val="20"/>
                <w:szCs w:val="20"/>
                <w:lang w:val="kk-KZ"/>
              </w:rPr>
              <w:t>.</w:t>
            </w:r>
            <w:r w:rsidR="0011341F">
              <w:rPr>
                <w:b/>
                <w:bCs/>
                <w:sz w:val="20"/>
                <w:szCs w:val="20"/>
                <w:lang w:val="kk-KZ"/>
              </w:rPr>
              <w:t xml:space="preserve"> </w:t>
            </w:r>
            <w:r w:rsidR="0011341F" w:rsidRPr="0011341F">
              <w:rPr>
                <w:b/>
                <w:bCs/>
                <w:sz w:val="20"/>
                <w:szCs w:val="20"/>
                <w:lang w:val="kk-KZ"/>
              </w:rPr>
              <w:t>ТВ-дағы пиплметр ұғымы</w:t>
            </w:r>
          </w:p>
        </w:tc>
        <w:tc>
          <w:tcPr>
            <w:tcW w:w="860" w:type="dxa"/>
            <w:shd w:val="clear" w:color="auto" w:fill="auto"/>
          </w:tcPr>
          <w:p w:rsidR="00865218" w:rsidRPr="00B30E01" w:rsidRDefault="00B30E01" w:rsidP="00C3141E">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rsidR="00865218" w:rsidRPr="00B30E01" w:rsidRDefault="00B30E01" w:rsidP="00C3141E">
            <w:pPr>
              <w:tabs>
                <w:tab w:val="left" w:pos="1276"/>
              </w:tabs>
              <w:jc w:val="center"/>
              <w:rPr>
                <w:b/>
                <w:sz w:val="20"/>
                <w:szCs w:val="20"/>
                <w:highlight w:val="lightGray"/>
                <w:lang w:val="kk-KZ"/>
              </w:rPr>
            </w:pPr>
            <w:r>
              <w:rPr>
                <w:b/>
                <w:sz w:val="20"/>
                <w:szCs w:val="20"/>
                <w:highlight w:val="lightGray"/>
                <w:lang w:val="kk-KZ"/>
              </w:rPr>
              <w:t>10</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sz w:val="20"/>
                <w:szCs w:val="20"/>
              </w:rPr>
            </w:pPr>
            <w:r w:rsidRPr="003F2DC5">
              <w:rPr>
                <w:sz w:val="20"/>
                <w:szCs w:val="20"/>
              </w:rPr>
              <w:t>14</w:t>
            </w:r>
          </w:p>
        </w:tc>
        <w:tc>
          <w:tcPr>
            <w:tcW w:w="7787" w:type="dxa"/>
            <w:shd w:val="clear" w:color="auto" w:fill="auto"/>
          </w:tcPr>
          <w:p w:rsidR="00865218" w:rsidRPr="00427B4E" w:rsidRDefault="00865218" w:rsidP="00C3141E">
            <w:pPr>
              <w:tabs>
                <w:tab w:val="left" w:pos="1276"/>
              </w:tabs>
              <w:rPr>
                <w:b/>
                <w:sz w:val="20"/>
                <w:szCs w:val="20"/>
                <w:lang w:val="kk-KZ"/>
              </w:rPr>
            </w:pPr>
            <w:r>
              <w:rPr>
                <w:b/>
                <w:sz w:val="20"/>
                <w:szCs w:val="20"/>
                <w:lang w:val="kk-KZ"/>
              </w:rPr>
              <w:t>Д</w:t>
            </w:r>
            <w:r w:rsidRPr="00876EB4">
              <w:rPr>
                <w:b/>
                <w:sz w:val="20"/>
                <w:szCs w:val="20"/>
              </w:rPr>
              <w:t>14.</w:t>
            </w:r>
            <w:r w:rsidR="00427B4E" w:rsidRPr="00427B4E">
              <w:rPr>
                <w:b/>
                <w:color w:val="000000" w:themeColor="text1"/>
                <w:sz w:val="20"/>
                <w:szCs w:val="20"/>
                <w:lang w:val="kk-KZ"/>
              </w:rPr>
              <w:t>Жобалардағы жарнамаларды талдау</w:t>
            </w:r>
          </w:p>
        </w:tc>
        <w:tc>
          <w:tcPr>
            <w:tcW w:w="860"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3F2DC5" w:rsidRDefault="00865218" w:rsidP="00C3141E">
            <w:pPr>
              <w:tabs>
                <w:tab w:val="left" w:pos="1276"/>
              </w:tabs>
              <w:jc w:val="center"/>
              <w:rPr>
                <w:b/>
                <w:sz w:val="20"/>
                <w:szCs w:val="20"/>
              </w:rPr>
            </w:pPr>
          </w:p>
        </w:tc>
      </w:tr>
      <w:tr w:rsidR="00865218" w:rsidRPr="003F2DC5" w:rsidTr="00C3141E">
        <w:tc>
          <w:tcPr>
            <w:tcW w:w="1135" w:type="dxa"/>
            <w:vMerge/>
            <w:shd w:val="clear" w:color="auto" w:fill="auto"/>
          </w:tcPr>
          <w:p w:rsidR="00865218" w:rsidRPr="003F2DC5" w:rsidRDefault="00865218" w:rsidP="00C3141E">
            <w:pPr>
              <w:tabs>
                <w:tab w:val="left" w:pos="1276"/>
              </w:tabs>
              <w:jc w:val="center"/>
              <w:rPr>
                <w:b/>
                <w:sz w:val="20"/>
                <w:szCs w:val="20"/>
              </w:rPr>
            </w:pPr>
          </w:p>
        </w:tc>
        <w:tc>
          <w:tcPr>
            <w:tcW w:w="7787" w:type="dxa"/>
            <w:shd w:val="clear" w:color="auto" w:fill="auto"/>
          </w:tcPr>
          <w:p w:rsidR="00865218" w:rsidRPr="00454453" w:rsidRDefault="00865218" w:rsidP="00C3141E">
            <w:pPr>
              <w:tabs>
                <w:tab w:val="left" w:pos="1276"/>
              </w:tabs>
              <w:rPr>
                <w:b/>
                <w:sz w:val="20"/>
                <w:szCs w:val="20"/>
                <w:lang w:val="kk-KZ"/>
              </w:rPr>
            </w:pPr>
            <w:r w:rsidRPr="00876EB4">
              <w:rPr>
                <w:b/>
                <w:sz w:val="20"/>
                <w:szCs w:val="20"/>
              </w:rPr>
              <w:t>С</w:t>
            </w:r>
            <w:r>
              <w:rPr>
                <w:b/>
                <w:sz w:val="20"/>
                <w:szCs w:val="20"/>
                <w:lang w:val="kk-KZ"/>
              </w:rPr>
              <w:t>С</w:t>
            </w:r>
            <w:r w:rsidRPr="00876EB4">
              <w:rPr>
                <w:b/>
                <w:sz w:val="20"/>
                <w:szCs w:val="20"/>
              </w:rPr>
              <w:t xml:space="preserve"> 14</w:t>
            </w:r>
            <w:r w:rsidRPr="00454453">
              <w:rPr>
                <w:b/>
                <w:color w:val="000000" w:themeColor="text1"/>
                <w:sz w:val="20"/>
                <w:szCs w:val="20"/>
              </w:rPr>
              <w:t>.</w:t>
            </w:r>
            <w:r w:rsidR="00454453" w:rsidRPr="00454453">
              <w:rPr>
                <w:color w:val="000000" w:themeColor="text1"/>
                <w:sz w:val="20"/>
                <w:szCs w:val="20"/>
                <w:lang w:val="kk-KZ"/>
              </w:rPr>
              <w:t xml:space="preserve">  «Алматы» арнасы мысалында</w:t>
            </w:r>
          </w:p>
        </w:tc>
        <w:tc>
          <w:tcPr>
            <w:tcW w:w="860"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b/>
                <w:sz w:val="20"/>
                <w:szCs w:val="20"/>
              </w:rPr>
            </w:pPr>
          </w:p>
        </w:tc>
        <w:tc>
          <w:tcPr>
            <w:tcW w:w="7787" w:type="dxa"/>
            <w:shd w:val="clear" w:color="auto" w:fill="auto"/>
          </w:tcPr>
          <w:p w:rsidR="00865218" w:rsidRPr="00454453" w:rsidRDefault="00865218" w:rsidP="00454453">
            <w:pPr>
              <w:tabs>
                <w:tab w:val="left" w:pos="1276"/>
              </w:tabs>
              <w:rPr>
                <w:b/>
                <w:sz w:val="20"/>
                <w:szCs w:val="20"/>
                <w:lang w:val="kk-KZ"/>
              </w:rPr>
            </w:pPr>
            <w:r w:rsidRPr="00876EB4">
              <w:rPr>
                <w:b/>
                <w:sz w:val="20"/>
                <w:szCs w:val="20"/>
              </w:rPr>
              <w:t>З</w:t>
            </w:r>
            <w:r>
              <w:rPr>
                <w:b/>
                <w:sz w:val="20"/>
                <w:szCs w:val="20"/>
                <w:lang w:val="kk-KZ"/>
              </w:rPr>
              <w:t>С</w:t>
            </w:r>
            <w:r w:rsidRPr="00876EB4">
              <w:rPr>
                <w:b/>
                <w:sz w:val="20"/>
                <w:szCs w:val="20"/>
              </w:rPr>
              <w:t xml:space="preserve"> 14.</w:t>
            </w:r>
            <w:r w:rsidR="00454453" w:rsidRPr="00454453">
              <w:rPr>
                <w:b/>
                <w:color w:val="000000" w:themeColor="text1"/>
                <w:sz w:val="20"/>
                <w:szCs w:val="20"/>
                <w:lang w:val="kk-KZ"/>
              </w:rPr>
              <w:t>Хикаялардың  рейтингі</w:t>
            </w:r>
          </w:p>
        </w:tc>
        <w:tc>
          <w:tcPr>
            <w:tcW w:w="860"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b/>
                <w:sz w:val="20"/>
                <w:szCs w:val="20"/>
              </w:rPr>
            </w:pPr>
          </w:p>
        </w:tc>
        <w:tc>
          <w:tcPr>
            <w:tcW w:w="7787" w:type="dxa"/>
            <w:shd w:val="clear" w:color="auto" w:fill="auto"/>
          </w:tcPr>
          <w:p w:rsidR="00865218" w:rsidRPr="00876EB4" w:rsidRDefault="00865218" w:rsidP="00B30E01">
            <w:pPr>
              <w:tabs>
                <w:tab w:val="left" w:pos="1276"/>
              </w:tabs>
              <w:rPr>
                <w:b/>
                <w:sz w:val="20"/>
                <w:szCs w:val="20"/>
              </w:rPr>
            </w:pPr>
            <w:r>
              <w:rPr>
                <w:b/>
                <w:sz w:val="20"/>
                <w:szCs w:val="20"/>
                <w:lang w:val="kk-KZ"/>
              </w:rPr>
              <w:t>БӨЗ5</w:t>
            </w:r>
            <w:r w:rsidRPr="00876EB4">
              <w:rPr>
                <w:b/>
                <w:sz w:val="20"/>
                <w:szCs w:val="20"/>
              </w:rPr>
              <w:t xml:space="preserve">.  </w:t>
            </w:r>
            <w:r w:rsidR="00B30E01">
              <w:rPr>
                <w:sz w:val="20"/>
                <w:szCs w:val="20"/>
                <w:lang w:val="kk-KZ"/>
              </w:rPr>
              <w:t>Пікір жазады</w:t>
            </w:r>
            <w:r w:rsidR="000E0C39">
              <w:rPr>
                <w:sz w:val="20"/>
                <w:szCs w:val="20"/>
                <w:lang w:val="kk-KZ"/>
              </w:rPr>
              <w:t xml:space="preserve"> </w:t>
            </w:r>
          </w:p>
        </w:tc>
        <w:tc>
          <w:tcPr>
            <w:tcW w:w="860"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val="restart"/>
            <w:shd w:val="clear" w:color="auto" w:fill="auto"/>
          </w:tcPr>
          <w:p w:rsidR="00865218" w:rsidRPr="003F2DC5" w:rsidRDefault="00865218" w:rsidP="00C3141E">
            <w:pPr>
              <w:tabs>
                <w:tab w:val="left" w:pos="1276"/>
              </w:tabs>
              <w:jc w:val="center"/>
              <w:rPr>
                <w:b/>
                <w:sz w:val="20"/>
                <w:szCs w:val="20"/>
              </w:rPr>
            </w:pPr>
            <w:r w:rsidRPr="003F2DC5">
              <w:rPr>
                <w:b/>
                <w:sz w:val="20"/>
                <w:szCs w:val="20"/>
              </w:rPr>
              <w:t>15</w:t>
            </w:r>
          </w:p>
        </w:tc>
        <w:tc>
          <w:tcPr>
            <w:tcW w:w="7787" w:type="dxa"/>
            <w:shd w:val="clear" w:color="auto" w:fill="auto"/>
          </w:tcPr>
          <w:p w:rsidR="00865218" w:rsidRPr="00427B4E" w:rsidRDefault="00865218" w:rsidP="00C3141E">
            <w:pPr>
              <w:tabs>
                <w:tab w:val="left" w:pos="1276"/>
              </w:tabs>
              <w:rPr>
                <w:b/>
                <w:sz w:val="20"/>
                <w:szCs w:val="20"/>
                <w:lang w:val="kk-KZ"/>
              </w:rPr>
            </w:pPr>
            <w:r>
              <w:rPr>
                <w:b/>
                <w:sz w:val="20"/>
                <w:szCs w:val="20"/>
                <w:lang w:val="kk-KZ"/>
              </w:rPr>
              <w:t>Д</w:t>
            </w:r>
            <w:r w:rsidRPr="00876EB4">
              <w:rPr>
                <w:b/>
                <w:sz w:val="20"/>
                <w:szCs w:val="20"/>
              </w:rPr>
              <w:t>15.</w:t>
            </w:r>
            <w:r w:rsidR="00427B4E" w:rsidRPr="00427B4E">
              <w:rPr>
                <w:b/>
                <w:sz w:val="20"/>
                <w:szCs w:val="20"/>
                <w:lang w:val="kk-KZ"/>
              </w:rPr>
              <w:t>Зерттеулер және нәтиже</w:t>
            </w:r>
          </w:p>
        </w:tc>
        <w:tc>
          <w:tcPr>
            <w:tcW w:w="860"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5</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b/>
                <w:sz w:val="20"/>
                <w:szCs w:val="20"/>
              </w:rPr>
            </w:pPr>
          </w:p>
        </w:tc>
        <w:tc>
          <w:tcPr>
            <w:tcW w:w="7787" w:type="dxa"/>
            <w:shd w:val="clear" w:color="auto" w:fill="auto"/>
          </w:tcPr>
          <w:p w:rsidR="00865218" w:rsidRPr="00454453" w:rsidRDefault="00865218" w:rsidP="00C3141E">
            <w:pPr>
              <w:tabs>
                <w:tab w:val="left" w:pos="1276"/>
              </w:tabs>
              <w:rPr>
                <w:b/>
                <w:sz w:val="20"/>
                <w:szCs w:val="20"/>
                <w:lang w:val="kk-KZ"/>
              </w:rPr>
            </w:pPr>
            <w:r w:rsidRPr="00876EB4">
              <w:rPr>
                <w:b/>
                <w:sz w:val="20"/>
                <w:szCs w:val="20"/>
              </w:rPr>
              <w:t>С</w:t>
            </w:r>
            <w:r>
              <w:rPr>
                <w:b/>
                <w:sz w:val="20"/>
                <w:szCs w:val="20"/>
                <w:lang w:val="kk-KZ"/>
              </w:rPr>
              <w:t>С</w:t>
            </w:r>
            <w:r w:rsidRPr="00876EB4">
              <w:rPr>
                <w:b/>
                <w:sz w:val="20"/>
                <w:szCs w:val="20"/>
              </w:rPr>
              <w:t xml:space="preserve"> 15.</w:t>
            </w:r>
            <w:r w:rsidR="00454453" w:rsidRPr="00454453">
              <w:rPr>
                <w:color w:val="000000" w:themeColor="text1"/>
                <w:sz w:val="20"/>
                <w:szCs w:val="20"/>
                <w:lang w:val="kk-KZ"/>
              </w:rPr>
              <w:t>Пік</w:t>
            </w:r>
            <w:r w:rsidR="00454453">
              <w:rPr>
                <w:color w:val="000000" w:themeColor="text1"/>
                <w:sz w:val="20"/>
                <w:szCs w:val="20"/>
                <w:lang w:val="kk-KZ"/>
              </w:rPr>
              <w:t>і</w:t>
            </w:r>
            <w:r w:rsidR="00454453" w:rsidRPr="00454453">
              <w:rPr>
                <w:color w:val="000000" w:themeColor="text1"/>
                <w:sz w:val="20"/>
                <w:szCs w:val="20"/>
                <w:lang w:val="kk-KZ"/>
              </w:rPr>
              <w:t>рталас</w:t>
            </w:r>
          </w:p>
        </w:tc>
        <w:tc>
          <w:tcPr>
            <w:tcW w:w="860"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10</w:t>
            </w:r>
          </w:p>
        </w:tc>
      </w:tr>
      <w:tr w:rsidR="00865218" w:rsidRPr="003F2DC5" w:rsidTr="00C3141E">
        <w:tc>
          <w:tcPr>
            <w:tcW w:w="1135" w:type="dxa"/>
            <w:vMerge/>
            <w:shd w:val="clear" w:color="auto" w:fill="auto"/>
          </w:tcPr>
          <w:p w:rsidR="00865218" w:rsidRPr="003F2DC5" w:rsidRDefault="00865218" w:rsidP="00C3141E">
            <w:pPr>
              <w:tabs>
                <w:tab w:val="left" w:pos="1276"/>
              </w:tabs>
              <w:jc w:val="center"/>
              <w:rPr>
                <w:b/>
                <w:sz w:val="20"/>
                <w:szCs w:val="20"/>
              </w:rPr>
            </w:pPr>
          </w:p>
        </w:tc>
        <w:tc>
          <w:tcPr>
            <w:tcW w:w="7787" w:type="dxa"/>
            <w:shd w:val="clear" w:color="auto" w:fill="auto"/>
          </w:tcPr>
          <w:p w:rsidR="00865218" w:rsidRPr="00454453" w:rsidRDefault="00865218" w:rsidP="00C3141E">
            <w:pPr>
              <w:tabs>
                <w:tab w:val="left" w:pos="1276"/>
              </w:tabs>
              <w:rPr>
                <w:b/>
                <w:sz w:val="20"/>
                <w:szCs w:val="20"/>
                <w:lang w:val="kk-KZ"/>
              </w:rPr>
            </w:pPr>
            <w:r w:rsidRPr="00876EB4">
              <w:rPr>
                <w:b/>
                <w:sz w:val="20"/>
                <w:szCs w:val="20"/>
              </w:rPr>
              <w:t>З</w:t>
            </w:r>
            <w:r>
              <w:rPr>
                <w:b/>
                <w:sz w:val="20"/>
                <w:szCs w:val="20"/>
                <w:lang w:val="kk-KZ"/>
              </w:rPr>
              <w:t>С</w:t>
            </w:r>
            <w:r w:rsidRPr="00876EB4">
              <w:rPr>
                <w:b/>
                <w:sz w:val="20"/>
                <w:szCs w:val="20"/>
              </w:rPr>
              <w:t xml:space="preserve"> 15.</w:t>
            </w:r>
            <w:r w:rsidR="00454453" w:rsidRPr="00454453">
              <w:rPr>
                <w:color w:val="000000" w:themeColor="text1"/>
                <w:sz w:val="20"/>
                <w:szCs w:val="20"/>
                <w:lang w:val="kk-KZ"/>
              </w:rPr>
              <w:t>Сұрақтарға жауап беру</w:t>
            </w:r>
          </w:p>
        </w:tc>
        <w:tc>
          <w:tcPr>
            <w:tcW w:w="860"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w:t>
            </w:r>
          </w:p>
        </w:tc>
        <w:tc>
          <w:tcPr>
            <w:tcW w:w="727" w:type="dxa"/>
            <w:shd w:val="clear" w:color="auto" w:fill="auto"/>
          </w:tcPr>
          <w:p w:rsidR="00865218" w:rsidRPr="00B30E01" w:rsidRDefault="00B30E01" w:rsidP="00C3141E">
            <w:pPr>
              <w:tabs>
                <w:tab w:val="left" w:pos="1276"/>
              </w:tabs>
              <w:jc w:val="center"/>
              <w:rPr>
                <w:b/>
                <w:sz w:val="20"/>
                <w:szCs w:val="20"/>
                <w:lang w:val="kk-KZ"/>
              </w:rPr>
            </w:pPr>
            <w:r>
              <w:rPr>
                <w:b/>
                <w:sz w:val="20"/>
                <w:szCs w:val="20"/>
                <w:lang w:val="kk-KZ"/>
              </w:rPr>
              <w:t>10</w:t>
            </w:r>
          </w:p>
        </w:tc>
      </w:tr>
      <w:tr w:rsidR="00865218" w:rsidRPr="003F2DC5" w:rsidTr="00C3141E">
        <w:tc>
          <w:tcPr>
            <w:tcW w:w="9782" w:type="dxa"/>
            <w:gridSpan w:val="3"/>
          </w:tcPr>
          <w:p w:rsidR="00865218" w:rsidRPr="003F2DC5" w:rsidRDefault="00865218" w:rsidP="00C3141E">
            <w:pPr>
              <w:tabs>
                <w:tab w:val="left" w:pos="1276"/>
              </w:tabs>
              <w:rPr>
                <w:b/>
                <w:sz w:val="20"/>
                <w:szCs w:val="20"/>
              </w:rPr>
            </w:pPr>
            <w:r>
              <w:rPr>
                <w:b/>
                <w:sz w:val="20"/>
                <w:szCs w:val="20"/>
                <w:lang w:val="kk-KZ"/>
              </w:rPr>
              <w:t>Аралық бақылау2</w:t>
            </w:r>
          </w:p>
        </w:tc>
        <w:tc>
          <w:tcPr>
            <w:tcW w:w="727" w:type="dxa"/>
          </w:tcPr>
          <w:p w:rsidR="00865218" w:rsidRPr="003F2DC5" w:rsidRDefault="00865218" w:rsidP="00C3141E">
            <w:pPr>
              <w:tabs>
                <w:tab w:val="left" w:pos="1276"/>
              </w:tabs>
              <w:jc w:val="center"/>
              <w:rPr>
                <w:b/>
                <w:sz w:val="20"/>
                <w:szCs w:val="20"/>
              </w:rPr>
            </w:pPr>
            <w:r w:rsidRPr="003F2DC5">
              <w:rPr>
                <w:b/>
                <w:sz w:val="20"/>
                <w:szCs w:val="20"/>
              </w:rPr>
              <w:t>100</w:t>
            </w:r>
          </w:p>
        </w:tc>
      </w:tr>
      <w:tr w:rsidR="00865218" w:rsidRPr="003F2DC5" w:rsidTr="00C3141E">
        <w:tc>
          <w:tcPr>
            <w:tcW w:w="9782" w:type="dxa"/>
            <w:gridSpan w:val="3"/>
            <w:shd w:val="clear" w:color="auto" w:fill="FFFFFF" w:themeFill="background1"/>
          </w:tcPr>
          <w:p w:rsidR="00865218" w:rsidRPr="003F2DC5" w:rsidRDefault="00865218" w:rsidP="00C3141E">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865218" w:rsidRPr="003F2DC5" w:rsidRDefault="00865218" w:rsidP="00C3141E">
            <w:pPr>
              <w:tabs>
                <w:tab w:val="left" w:pos="1276"/>
              </w:tabs>
              <w:jc w:val="center"/>
              <w:rPr>
                <w:b/>
                <w:sz w:val="20"/>
                <w:szCs w:val="20"/>
              </w:rPr>
            </w:pPr>
            <w:r>
              <w:rPr>
                <w:b/>
                <w:sz w:val="20"/>
                <w:szCs w:val="20"/>
              </w:rPr>
              <w:t>100</w:t>
            </w:r>
          </w:p>
        </w:tc>
      </w:tr>
      <w:tr w:rsidR="00865218" w:rsidRPr="003F2DC5" w:rsidTr="00C3141E">
        <w:tc>
          <w:tcPr>
            <w:tcW w:w="9782" w:type="dxa"/>
            <w:gridSpan w:val="3"/>
            <w:shd w:val="clear" w:color="auto" w:fill="FFFFFF" w:themeFill="background1"/>
          </w:tcPr>
          <w:p w:rsidR="00865218" w:rsidRDefault="00865218" w:rsidP="00C3141E">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865218" w:rsidRDefault="00FB7582" w:rsidP="00C3141E">
            <w:pPr>
              <w:tabs>
                <w:tab w:val="left" w:pos="1276"/>
              </w:tabs>
              <w:jc w:val="center"/>
              <w:rPr>
                <w:b/>
                <w:sz w:val="20"/>
                <w:szCs w:val="20"/>
              </w:rPr>
            </w:pPr>
            <w:r>
              <w:rPr>
                <w:b/>
                <w:sz w:val="20"/>
                <w:szCs w:val="20"/>
                <w:lang w:val="kk-KZ"/>
              </w:rPr>
              <w:t>3</w:t>
            </w:r>
            <w:r w:rsidR="00865218">
              <w:rPr>
                <w:b/>
                <w:sz w:val="20"/>
                <w:szCs w:val="20"/>
              </w:rPr>
              <w:t>00</w:t>
            </w:r>
          </w:p>
        </w:tc>
      </w:tr>
    </w:tbl>
    <w:p w:rsidR="00865218" w:rsidRPr="003F2DC5" w:rsidRDefault="00865218" w:rsidP="00865218">
      <w:pPr>
        <w:tabs>
          <w:tab w:val="left" w:pos="1276"/>
        </w:tabs>
        <w:jc w:val="center"/>
        <w:rPr>
          <w:b/>
          <w:sz w:val="20"/>
          <w:szCs w:val="20"/>
        </w:rPr>
      </w:pPr>
    </w:p>
    <w:p w:rsidR="00865218" w:rsidRPr="003F2DC5" w:rsidRDefault="00865218" w:rsidP="00865218">
      <w:pPr>
        <w:jc w:val="both"/>
        <w:rPr>
          <w:sz w:val="20"/>
          <w:szCs w:val="20"/>
        </w:rPr>
      </w:pPr>
    </w:p>
    <w:p w:rsidR="00865218" w:rsidRPr="008B1F01" w:rsidRDefault="00865218" w:rsidP="00865218">
      <w:pPr>
        <w:spacing w:after="120"/>
        <w:jc w:val="both"/>
        <w:rPr>
          <w:b/>
          <w:sz w:val="20"/>
          <w:szCs w:val="20"/>
          <w:lang w:val="kk-KZ"/>
        </w:rPr>
      </w:pPr>
      <w:r w:rsidRPr="003F2DC5">
        <w:rPr>
          <w:b/>
          <w:sz w:val="20"/>
          <w:szCs w:val="20"/>
        </w:rPr>
        <w:t>Декан  ___________________________________</w:t>
      </w:r>
      <w:r w:rsidR="008B1F01">
        <w:rPr>
          <w:b/>
          <w:sz w:val="20"/>
          <w:szCs w:val="20"/>
          <w:lang w:val="kk-KZ"/>
        </w:rPr>
        <w:t>Әуесбай Қ.Ә</w:t>
      </w:r>
    </w:p>
    <w:p w:rsidR="00865218" w:rsidRPr="00310C76" w:rsidRDefault="00865218" w:rsidP="00865218">
      <w:pPr>
        <w:spacing w:after="120"/>
        <w:jc w:val="both"/>
        <w:rPr>
          <w:b/>
          <w:sz w:val="20"/>
          <w:szCs w:val="20"/>
        </w:rPr>
      </w:pPr>
    </w:p>
    <w:p w:rsidR="00865218" w:rsidRPr="00B60AA4" w:rsidRDefault="00865218" w:rsidP="00865218">
      <w:pPr>
        <w:spacing w:after="120"/>
        <w:rPr>
          <w:b/>
          <w:sz w:val="20"/>
          <w:szCs w:val="20"/>
          <w:highlight w:val="yellow"/>
          <w:lang w:val="kk-KZ"/>
        </w:rPr>
      </w:pPr>
      <w:r w:rsidRPr="00B60AA4">
        <w:rPr>
          <w:b/>
          <w:sz w:val="20"/>
          <w:szCs w:val="20"/>
          <w:highlight w:val="yellow"/>
          <w:lang w:val="kk-KZ"/>
        </w:rPr>
        <w:t>Oқыту және білім беру сапасы бойынша</w:t>
      </w:r>
    </w:p>
    <w:p w:rsidR="00865218" w:rsidRPr="008B1F01" w:rsidRDefault="00865218" w:rsidP="00865218">
      <w:pPr>
        <w:spacing w:after="120"/>
        <w:rPr>
          <w:b/>
          <w:sz w:val="20"/>
          <w:szCs w:val="20"/>
          <w:lang w:val="kk-KZ"/>
        </w:rPr>
      </w:pPr>
      <w:r w:rsidRPr="00B60AA4">
        <w:rPr>
          <w:b/>
          <w:sz w:val="20"/>
          <w:szCs w:val="20"/>
          <w:highlight w:val="yellow"/>
          <w:lang w:val="kk-KZ"/>
        </w:rPr>
        <w:lastRenderedPageBreak/>
        <w:t>Академиялық комитетінің төрағасы</w:t>
      </w:r>
      <w:r w:rsidRPr="008B1F01">
        <w:rPr>
          <w:b/>
          <w:sz w:val="20"/>
          <w:szCs w:val="20"/>
          <w:highlight w:val="yellow"/>
          <w:lang w:val="kk-KZ"/>
        </w:rPr>
        <w:t>________</w:t>
      </w:r>
      <w:r w:rsidR="008B1F01">
        <w:rPr>
          <w:b/>
          <w:sz w:val="20"/>
          <w:szCs w:val="20"/>
          <w:lang w:val="kk-KZ"/>
        </w:rPr>
        <w:t xml:space="preserve">  Негізбаева М.</w:t>
      </w:r>
    </w:p>
    <w:p w:rsidR="00865218" w:rsidRPr="008B1F01" w:rsidRDefault="00865218" w:rsidP="00865218">
      <w:pPr>
        <w:spacing w:after="120"/>
        <w:rPr>
          <w:b/>
          <w:sz w:val="20"/>
          <w:szCs w:val="20"/>
          <w:lang w:val="kk-KZ"/>
        </w:rPr>
      </w:pPr>
    </w:p>
    <w:p w:rsidR="00865218" w:rsidRPr="008B1F01" w:rsidRDefault="00865218" w:rsidP="00865218">
      <w:pPr>
        <w:spacing w:after="120"/>
        <w:rPr>
          <w:b/>
          <w:sz w:val="20"/>
          <w:szCs w:val="20"/>
          <w:lang w:val="kk-KZ"/>
        </w:rPr>
      </w:pPr>
      <w:r>
        <w:rPr>
          <w:b/>
          <w:sz w:val="20"/>
          <w:szCs w:val="20"/>
          <w:lang w:val="kk-KZ"/>
        </w:rPr>
        <w:t>Кафедра меңгерушісі</w:t>
      </w:r>
      <w:r w:rsidRPr="008B1F01">
        <w:rPr>
          <w:b/>
          <w:sz w:val="20"/>
          <w:szCs w:val="20"/>
          <w:lang w:val="kk-KZ"/>
        </w:rPr>
        <w:t xml:space="preserve"> ______________________</w:t>
      </w:r>
      <w:r w:rsidR="008B1F01">
        <w:rPr>
          <w:b/>
          <w:sz w:val="20"/>
          <w:szCs w:val="20"/>
          <w:lang w:val="kk-KZ"/>
        </w:rPr>
        <w:t>Әлжанова Ә.Б.</w:t>
      </w:r>
    </w:p>
    <w:p w:rsidR="00865218" w:rsidRPr="008B1F01" w:rsidRDefault="00865218" w:rsidP="00865218">
      <w:pPr>
        <w:spacing w:after="120"/>
        <w:rPr>
          <w:b/>
          <w:sz w:val="20"/>
          <w:szCs w:val="20"/>
          <w:lang w:val="kk-KZ"/>
        </w:rPr>
      </w:pPr>
    </w:p>
    <w:p w:rsidR="00865218" w:rsidRPr="0006238E" w:rsidRDefault="00865218" w:rsidP="00865218">
      <w:pPr>
        <w:spacing w:after="120"/>
        <w:rPr>
          <w:sz w:val="20"/>
          <w:szCs w:val="20"/>
          <w:lang w:val="kk-KZ"/>
        </w:rPr>
      </w:pPr>
      <w:r>
        <w:rPr>
          <w:b/>
          <w:sz w:val="20"/>
          <w:szCs w:val="20"/>
          <w:lang w:val="kk-KZ"/>
        </w:rPr>
        <w:t>Дәріскер</w:t>
      </w:r>
      <w:r w:rsidRPr="0006238E">
        <w:rPr>
          <w:b/>
          <w:sz w:val="20"/>
          <w:szCs w:val="20"/>
          <w:lang w:val="kk-KZ"/>
        </w:rPr>
        <w:t xml:space="preserve"> ___________________________________</w:t>
      </w:r>
      <w:r w:rsidR="008B1F01">
        <w:rPr>
          <w:b/>
          <w:sz w:val="20"/>
          <w:szCs w:val="20"/>
          <w:lang w:val="kk-KZ"/>
        </w:rPr>
        <w:t xml:space="preserve"> Жұбаев И. </w:t>
      </w: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sectPr w:rsidR="00865218" w:rsidSect="00C3141E">
          <w:pgSz w:w="11906" w:h="16838"/>
          <w:pgMar w:top="568" w:right="850" w:bottom="1418" w:left="1701" w:header="708" w:footer="708" w:gutter="0"/>
          <w:pgNumType w:start="1"/>
          <w:cols w:space="720"/>
        </w:sectPr>
      </w:pPr>
    </w:p>
    <w:p w:rsidR="00C00D24" w:rsidRPr="00C00D24" w:rsidRDefault="00C00D24" w:rsidP="00C00D24">
      <w:pPr>
        <w:pStyle w:val="paragraph"/>
        <w:spacing w:before="0" w:beforeAutospacing="0" w:after="0" w:afterAutospacing="0"/>
        <w:jc w:val="center"/>
        <w:textAlignment w:val="baseline"/>
        <w:rPr>
          <w:rStyle w:val="normaltextrun"/>
          <w:b/>
          <w:bCs/>
          <w:sz w:val="20"/>
          <w:szCs w:val="20"/>
          <w:lang w:val="kk-KZ"/>
        </w:rPr>
      </w:pPr>
      <w:r w:rsidRPr="00C00D24">
        <w:rPr>
          <w:rStyle w:val="normaltextrun"/>
          <w:b/>
          <w:bCs/>
          <w:sz w:val="20"/>
          <w:szCs w:val="20"/>
          <w:lang w:val="kk-KZ"/>
        </w:rPr>
        <w:lastRenderedPageBreak/>
        <w:t>Жиынтық бағалауға арналған рубрикатор</w:t>
      </w:r>
    </w:p>
    <w:p w:rsidR="00C00D24" w:rsidRPr="00C00D24" w:rsidRDefault="00C00D24" w:rsidP="00C00D24">
      <w:pPr>
        <w:pStyle w:val="paragraph"/>
        <w:spacing w:before="0" w:beforeAutospacing="0" w:after="0" w:afterAutospacing="0"/>
        <w:jc w:val="center"/>
        <w:textAlignment w:val="baseline"/>
        <w:rPr>
          <w:rStyle w:val="normaltextrun"/>
          <w:b/>
          <w:bCs/>
          <w:sz w:val="20"/>
          <w:szCs w:val="20"/>
          <w:lang w:val="kk-KZ"/>
        </w:rPr>
      </w:pPr>
      <w:r w:rsidRPr="00C00D24">
        <w:rPr>
          <w:rStyle w:val="normaltextrun"/>
          <w:b/>
          <w:bCs/>
          <w:sz w:val="20"/>
          <w:szCs w:val="20"/>
          <w:lang w:val="kk-KZ"/>
        </w:rPr>
        <w:t>Оқыту нәтижелерін бағалау критерийлері</w:t>
      </w:r>
    </w:p>
    <w:p w:rsidR="00C00D24" w:rsidRPr="00C00D24" w:rsidRDefault="00C00D24" w:rsidP="00C00D24">
      <w:pPr>
        <w:pStyle w:val="paragraph"/>
        <w:spacing w:before="0" w:beforeAutospacing="0" w:after="0" w:afterAutospacing="0"/>
        <w:jc w:val="center"/>
        <w:textAlignment w:val="baseline"/>
        <w:rPr>
          <w:rStyle w:val="normaltextrun"/>
          <w:b/>
          <w:bCs/>
          <w:sz w:val="20"/>
          <w:szCs w:val="20"/>
          <w:lang w:val="kk-KZ"/>
        </w:rPr>
      </w:pPr>
    </w:p>
    <w:p w:rsidR="00C00D24" w:rsidRPr="00C00D24" w:rsidRDefault="00C00D24" w:rsidP="00C00D24">
      <w:pPr>
        <w:jc w:val="center"/>
        <w:rPr>
          <w:lang w:val="kk-KZ"/>
        </w:rPr>
      </w:pPr>
      <w:r>
        <w:rPr>
          <w:rStyle w:val="normaltextrun"/>
          <w:b/>
          <w:bCs/>
          <w:sz w:val="20"/>
          <w:szCs w:val="20"/>
          <w:lang w:val="kk-KZ"/>
        </w:rPr>
        <w:t>1 М</w:t>
      </w:r>
      <w:r w:rsidRPr="00C00D24">
        <w:rPr>
          <w:rStyle w:val="normaltextrun"/>
          <w:b/>
          <w:bCs/>
          <w:sz w:val="20"/>
          <w:szCs w:val="20"/>
          <w:lang w:val="kk-KZ"/>
        </w:rPr>
        <w:t>ӨЖ «</w:t>
      </w:r>
      <w:r w:rsidRPr="000E0C39">
        <w:rPr>
          <w:lang w:val="kk-KZ"/>
        </w:rPr>
        <w:t>Жоспарлауға шолу жасау</w:t>
      </w:r>
      <w:r w:rsidRPr="00C00D24">
        <w:rPr>
          <w:rStyle w:val="normaltextrun"/>
          <w:b/>
          <w:bCs/>
          <w:sz w:val="20"/>
          <w:szCs w:val="20"/>
          <w:lang w:val="kk-KZ"/>
        </w:rPr>
        <w:t>» (ҚБ 100%-дан 12%)</w:t>
      </w:r>
    </w:p>
    <w:p w:rsidR="00C00D24" w:rsidRDefault="00C00D24" w:rsidP="00C00D24">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3"/>
        <w:gridCol w:w="2796"/>
        <w:gridCol w:w="2647"/>
        <w:gridCol w:w="3505"/>
        <w:gridCol w:w="3365"/>
      </w:tblGrid>
      <w:tr w:rsidR="00C00D24" w:rsidTr="00C00D24">
        <w:trPr>
          <w:trHeight w:val="300"/>
        </w:trPr>
        <w:tc>
          <w:tcPr>
            <w:tcW w:w="252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Критерий</w:t>
            </w:r>
            <w:r>
              <w:rPr>
                <w:rStyle w:val="normaltextrun"/>
                <w:sz w:val="20"/>
                <w:szCs w:val="20"/>
                <w:lang w:eastAsia="en-US"/>
              </w:rPr>
              <w:t> </w:t>
            </w:r>
            <w:r>
              <w:rPr>
                <w:rStyle w:val="eop"/>
                <w:sz w:val="20"/>
                <w:szCs w:val="20"/>
                <w:lang w:eastAsia="en-US"/>
              </w:rPr>
              <w:t> </w:t>
            </w:r>
          </w:p>
        </w:tc>
        <w:tc>
          <w:tcPr>
            <w:tcW w:w="279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w:t>
            </w:r>
            <w:proofErr w:type="spellStart"/>
            <w:r>
              <w:rPr>
                <w:rStyle w:val="normaltextrun"/>
                <w:b/>
                <w:bCs/>
                <w:sz w:val="20"/>
                <w:szCs w:val="20"/>
                <w:lang w:eastAsia="en-US"/>
              </w:rPr>
              <w:t>Тамаша</w:t>
            </w:r>
            <w:proofErr w:type="spellEnd"/>
            <w:r>
              <w:rPr>
                <w:rStyle w:val="normaltextrun"/>
                <w:b/>
                <w:bCs/>
                <w:sz w:val="20"/>
                <w:szCs w:val="20"/>
                <w:lang w:eastAsia="en-US"/>
              </w:rPr>
              <w:t>»</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val="en-US" w:eastAsia="en-US"/>
              </w:rPr>
              <w:t xml:space="preserve">10 </w:t>
            </w:r>
            <w:r>
              <w:rPr>
                <w:rStyle w:val="normaltextrun"/>
                <w:sz w:val="20"/>
                <w:szCs w:val="20"/>
                <w:lang w:eastAsia="en-US"/>
              </w:rPr>
              <w:t>-12%</w:t>
            </w:r>
            <w:r>
              <w:rPr>
                <w:rStyle w:val="eop"/>
                <w:sz w:val="20"/>
                <w:szCs w:val="20"/>
                <w:lang w:eastAsia="en-US"/>
              </w:rPr>
              <w:t> </w:t>
            </w:r>
          </w:p>
        </w:tc>
        <w:tc>
          <w:tcPr>
            <w:tcW w:w="26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«Жақсы»</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val="en-US" w:eastAsia="en-US"/>
              </w:rPr>
              <w:t xml:space="preserve">7 </w:t>
            </w:r>
            <w:r>
              <w:rPr>
                <w:rStyle w:val="normaltextrun"/>
                <w:sz w:val="20"/>
                <w:szCs w:val="20"/>
                <w:lang w:eastAsia="en-US"/>
              </w:rPr>
              <w:t>-9%</w:t>
            </w:r>
            <w:r>
              <w:rPr>
                <w:rStyle w:val="eop"/>
                <w:sz w:val="20"/>
                <w:szCs w:val="20"/>
                <w:lang w:eastAsia="en-US"/>
              </w:rPr>
              <w:t> </w:t>
            </w:r>
          </w:p>
        </w:tc>
        <w:tc>
          <w:tcPr>
            <w:tcW w:w="35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«Қанағаттанарлық»</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val="en-US" w:eastAsia="en-US"/>
              </w:rPr>
              <w:t xml:space="preserve">4 </w:t>
            </w:r>
            <w:r>
              <w:rPr>
                <w:rStyle w:val="normaltextrun"/>
                <w:sz w:val="20"/>
                <w:szCs w:val="20"/>
                <w:lang w:eastAsia="en-US"/>
              </w:rPr>
              <w:t>-6%</w:t>
            </w:r>
            <w:r>
              <w:rPr>
                <w:rStyle w:val="eop"/>
                <w:sz w:val="20"/>
                <w:szCs w:val="20"/>
                <w:lang w:eastAsia="en-US"/>
              </w:rPr>
              <w:t> </w:t>
            </w:r>
          </w:p>
        </w:tc>
        <w:tc>
          <w:tcPr>
            <w:tcW w:w="33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«Қанағаттанарлықсыз»</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 </w:t>
            </w:r>
            <w:r>
              <w:rPr>
                <w:rStyle w:val="normaltextrun"/>
                <w:sz w:val="20"/>
                <w:szCs w:val="20"/>
                <w:lang w:eastAsia="en-US"/>
              </w:rPr>
              <w:t>0-3%</w:t>
            </w:r>
            <w:r>
              <w:rPr>
                <w:rStyle w:val="eop"/>
                <w:sz w:val="20"/>
                <w:szCs w:val="20"/>
                <w:lang w:eastAsia="en-US"/>
              </w:rPr>
              <w:t> </w:t>
            </w:r>
          </w:p>
        </w:tc>
      </w:tr>
      <w:tr w:rsidR="00C00D24" w:rsidTr="00C00D24">
        <w:trPr>
          <w:trHeight w:val="300"/>
        </w:trPr>
        <w:tc>
          <w:tcPr>
            <w:tcW w:w="2523"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sz w:val="20"/>
                <w:szCs w:val="20"/>
                <w:lang w:val="kk-KZ"/>
              </w:rPr>
            </w:pPr>
            <w:r>
              <w:rPr>
                <w:b/>
                <w:sz w:val="20"/>
                <w:szCs w:val="20"/>
                <w:lang w:val="kk-KZ"/>
              </w:rPr>
              <w:t xml:space="preserve">Деректерді </w:t>
            </w:r>
          </w:p>
          <w:p w:rsidR="00C00D24" w:rsidRDefault="00C00D24">
            <w:pPr>
              <w:pStyle w:val="paragraph"/>
              <w:spacing w:before="0" w:beforeAutospacing="0" w:after="0" w:afterAutospacing="0" w:line="276" w:lineRule="auto"/>
              <w:textAlignment w:val="baseline"/>
              <w:rPr>
                <w:b/>
                <w:sz w:val="20"/>
                <w:szCs w:val="20"/>
                <w:lang w:val="kk-KZ"/>
              </w:rPr>
            </w:pPr>
            <w:r>
              <w:rPr>
                <w:b/>
                <w:sz w:val="20"/>
                <w:szCs w:val="20"/>
                <w:lang w:val="kk-KZ"/>
              </w:rPr>
              <w:t>жобалаудағы талдау.</w:t>
            </w:r>
          </w:p>
        </w:tc>
        <w:tc>
          <w:tcPr>
            <w:tcW w:w="279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lang w:val="kk-KZ"/>
              </w:rPr>
              <w:t xml:space="preserve">Деректерді  зерттеу және </w:t>
            </w:r>
          </w:p>
          <w:p w:rsidR="00C00D24" w:rsidRDefault="00C00D24">
            <w:pPr>
              <w:pStyle w:val="paragraph"/>
              <w:spacing w:before="0" w:beforeAutospacing="0" w:after="0" w:afterAutospacing="0" w:line="276" w:lineRule="auto"/>
              <w:jc w:val="both"/>
              <w:textAlignment w:val="baseline"/>
              <w:rPr>
                <w:rStyle w:val="cb24"/>
              </w:rPr>
            </w:pPr>
            <w:r>
              <w:rPr>
                <w:sz w:val="20"/>
                <w:szCs w:val="20"/>
                <w:lang w:val="kk-KZ"/>
              </w:rPr>
              <w:t>талдау.</w:t>
            </w:r>
          </w:p>
        </w:tc>
        <w:tc>
          <w:tcPr>
            <w:tcW w:w="264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lang w:val="kk-KZ"/>
              </w:rPr>
              <w:t>Деректерді  сипаттау.</w:t>
            </w:r>
          </w:p>
        </w:tc>
        <w:tc>
          <w:tcPr>
            <w:tcW w:w="3505"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lang w:val="kk-KZ"/>
              </w:rPr>
              <w:t>Деректердегң қолдану түсінігі аз.</w:t>
            </w:r>
          </w:p>
        </w:tc>
        <w:tc>
          <w:tcPr>
            <w:tcW w:w="3365" w:type="dxa"/>
            <w:tcBorders>
              <w:top w:val="single" w:sz="6" w:space="0" w:color="auto"/>
              <w:left w:val="single" w:sz="6" w:space="0" w:color="auto"/>
              <w:bottom w:val="single" w:sz="6" w:space="0" w:color="auto"/>
              <w:right w:val="single" w:sz="6" w:space="0" w:color="auto"/>
            </w:tcBorders>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lang w:val="kk-KZ"/>
              </w:rPr>
              <w:t xml:space="preserve">Деректерді талдау жоқ. </w:t>
            </w:r>
          </w:p>
          <w:p w:rsidR="00C00D24" w:rsidRDefault="00C00D24">
            <w:pPr>
              <w:pStyle w:val="paragraph"/>
              <w:spacing w:before="0" w:beforeAutospacing="0" w:after="0" w:afterAutospacing="0" w:line="276" w:lineRule="auto"/>
              <w:jc w:val="both"/>
              <w:textAlignment w:val="baseline"/>
              <w:rPr>
                <w:sz w:val="20"/>
                <w:szCs w:val="20"/>
                <w:lang w:val="kk-KZ"/>
              </w:rPr>
            </w:pPr>
          </w:p>
        </w:tc>
      </w:tr>
      <w:tr w:rsidR="00C00D24" w:rsidTr="00C00D24">
        <w:trPr>
          <w:trHeight w:val="1481"/>
        </w:trPr>
        <w:tc>
          <w:tcPr>
            <w:tcW w:w="2523" w:type="dxa"/>
            <w:tcBorders>
              <w:top w:val="single" w:sz="6" w:space="0" w:color="auto"/>
              <w:left w:val="single" w:sz="6" w:space="0" w:color="auto"/>
              <w:bottom w:val="single" w:sz="6" w:space="0" w:color="auto"/>
              <w:right w:val="single" w:sz="6" w:space="0" w:color="auto"/>
            </w:tcBorders>
          </w:tcPr>
          <w:p w:rsidR="00C00D24" w:rsidRDefault="00C00D24">
            <w:pPr>
              <w:spacing w:line="276" w:lineRule="auto"/>
              <w:rPr>
                <w:b/>
                <w:sz w:val="20"/>
                <w:szCs w:val="20"/>
                <w:lang w:val="kk-KZ"/>
              </w:rPr>
            </w:pPr>
          </w:p>
          <w:p w:rsidR="00C00D24" w:rsidRDefault="00C00D24">
            <w:pPr>
              <w:spacing w:line="276" w:lineRule="auto"/>
              <w:rPr>
                <w:b/>
                <w:sz w:val="20"/>
                <w:szCs w:val="20"/>
                <w:lang w:val="kk-KZ"/>
              </w:rPr>
            </w:pPr>
            <w:r>
              <w:rPr>
                <w:b/>
                <w:sz w:val="20"/>
                <w:szCs w:val="20"/>
                <w:lang w:val="kk-KZ"/>
              </w:rPr>
              <w:t xml:space="preserve"> Жобалау әдістерін қолдану. </w:t>
            </w:r>
          </w:p>
          <w:p w:rsidR="00C00D24" w:rsidRDefault="00C00D24">
            <w:pPr>
              <w:pStyle w:val="paragraph"/>
              <w:spacing w:before="0" w:beforeAutospacing="0" w:after="0" w:afterAutospacing="0" w:line="276" w:lineRule="auto"/>
              <w:textAlignment w:val="baseline"/>
              <w:rPr>
                <w:b/>
                <w:bCs/>
                <w:sz w:val="20"/>
                <w:szCs w:val="20"/>
                <w:lang w:val="kk-KZ" w:eastAsia="en-US"/>
              </w:rPr>
            </w:pPr>
          </w:p>
        </w:tc>
        <w:tc>
          <w:tcPr>
            <w:tcW w:w="279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lang w:val="kk-KZ"/>
              </w:rPr>
              <w:t>Материалдың  ә</w:t>
            </w:r>
            <w:proofErr w:type="spellStart"/>
            <w:r>
              <w:rPr>
                <w:sz w:val="20"/>
                <w:szCs w:val="20"/>
              </w:rPr>
              <w:t>серін</w:t>
            </w:r>
            <w:proofErr w:type="spellEnd"/>
            <w:r>
              <w:rPr>
                <w:sz w:val="20"/>
                <w:szCs w:val="20"/>
              </w:rPr>
              <w:t xml:space="preserve"> </w:t>
            </w:r>
            <w:proofErr w:type="spellStart"/>
            <w:r>
              <w:rPr>
                <w:sz w:val="20"/>
                <w:szCs w:val="20"/>
              </w:rPr>
              <w:t>талдау</w:t>
            </w:r>
            <w:proofErr w:type="spellEnd"/>
            <w:r>
              <w:rPr>
                <w:sz w:val="20"/>
                <w:szCs w:val="20"/>
              </w:rPr>
              <w:t>.</w:t>
            </w:r>
            <w:r>
              <w:rPr>
                <w:sz w:val="20"/>
                <w:szCs w:val="20"/>
                <w:lang w:val="kk-KZ"/>
              </w:rPr>
              <w:t xml:space="preserve"> Мысалдармен дәлелдеген.</w:t>
            </w:r>
          </w:p>
        </w:tc>
        <w:tc>
          <w:tcPr>
            <w:tcW w:w="264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eastAsia="en-US"/>
              </w:rPr>
            </w:pPr>
            <w:r>
              <w:rPr>
                <w:sz w:val="20"/>
                <w:szCs w:val="20"/>
                <w:lang w:val="kk-KZ"/>
              </w:rPr>
              <w:t xml:space="preserve"> Материалдың </w:t>
            </w:r>
            <w:r>
              <w:rPr>
                <w:sz w:val="20"/>
                <w:szCs w:val="20"/>
              </w:rPr>
              <w:t xml:space="preserve"> </w:t>
            </w:r>
            <w:proofErr w:type="spellStart"/>
            <w:r>
              <w:rPr>
                <w:sz w:val="20"/>
                <w:szCs w:val="20"/>
              </w:rPr>
              <w:t>сапасына</w:t>
            </w:r>
            <w:proofErr w:type="spellEnd"/>
            <w:r>
              <w:rPr>
                <w:sz w:val="20"/>
                <w:szCs w:val="20"/>
              </w:rPr>
              <w:t xml:space="preserve"> әсерін</w:t>
            </w:r>
            <w:r>
              <w:rPr>
                <w:sz w:val="20"/>
                <w:szCs w:val="20"/>
                <w:lang w:val="kk-KZ"/>
              </w:rPr>
              <w:t xml:space="preserve"> тек сипаттайды. Мысал аз.</w:t>
            </w:r>
          </w:p>
        </w:tc>
        <w:tc>
          <w:tcPr>
            <w:tcW w:w="3505"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lang w:val="kk-KZ"/>
              </w:rPr>
              <w:t xml:space="preserve">Материалдың </w:t>
            </w:r>
            <w:r w:rsidRPr="00C00D24">
              <w:rPr>
                <w:sz w:val="20"/>
                <w:szCs w:val="20"/>
                <w:lang w:val="kk-KZ"/>
              </w:rPr>
              <w:t xml:space="preserve"> сапасын</w:t>
            </w:r>
            <w:r>
              <w:rPr>
                <w:sz w:val="20"/>
                <w:szCs w:val="20"/>
                <w:lang w:val="kk-KZ"/>
              </w:rPr>
              <w:t xml:space="preserve"> анықтай алмайды, түсінік жалпылама.</w:t>
            </w:r>
          </w:p>
        </w:tc>
        <w:tc>
          <w:tcPr>
            <w:tcW w:w="3365"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lang w:val="kk-KZ"/>
              </w:rPr>
              <w:t xml:space="preserve"> Материалдың </w:t>
            </w:r>
            <w:r>
              <w:rPr>
                <w:sz w:val="20"/>
                <w:szCs w:val="20"/>
              </w:rPr>
              <w:t xml:space="preserve"> </w:t>
            </w:r>
            <w:proofErr w:type="spellStart"/>
            <w:r>
              <w:rPr>
                <w:sz w:val="20"/>
                <w:szCs w:val="20"/>
              </w:rPr>
              <w:t>сапасына</w:t>
            </w:r>
            <w:proofErr w:type="spellEnd"/>
            <w:r>
              <w:rPr>
                <w:sz w:val="20"/>
                <w:szCs w:val="20"/>
              </w:rPr>
              <w:t xml:space="preserve"> әсерін </w:t>
            </w:r>
            <w:proofErr w:type="spellStart"/>
            <w:r>
              <w:rPr>
                <w:sz w:val="20"/>
                <w:szCs w:val="20"/>
              </w:rPr>
              <w:t>талдау</w:t>
            </w:r>
            <w:proofErr w:type="spellEnd"/>
            <w:r>
              <w:rPr>
                <w:sz w:val="20"/>
                <w:szCs w:val="20"/>
                <w:lang w:val="kk-KZ"/>
              </w:rPr>
              <w:t xml:space="preserve"> жоқ. </w:t>
            </w:r>
          </w:p>
        </w:tc>
      </w:tr>
      <w:tr w:rsidR="00C00D24" w:rsidTr="00C00D24">
        <w:trPr>
          <w:trHeight w:val="300"/>
        </w:trPr>
        <w:tc>
          <w:tcPr>
            <w:tcW w:w="2523" w:type="dxa"/>
            <w:tcBorders>
              <w:top w:val="single" w:sz="6" w:space="0" w:color="auto"/>
              <w:left w:val="single" w:sz="6" w:space="0" w:color="auto"/>
              <w:bottom w:val="single" w:sz="6" w:space="0" w:color="auto"/>
              <w:right w:val="single" w:sz="6" w:space="0" w:color="auto"/>
            </w:tcBorders>
          </w:tcPr>
          <w:p w:rsidR="00C00D24" w:rsidRDefault="00C00D24">
            <w:pPr>
              <w:spacing w:line="276" w:lineRule="auto"/>
              <w:rPr>
                <w:b/>
                <w:sz w:val="20"/>
                <w:szCs w:val="20"/>
                <w:lang w:val="kk-KZ"/>
              </w:rPr>
            </w:pPr>
            <w:r>
              <w:rPr>
                <w:b/>
                <w:sz w:val="20"/>
                <w:szCs w:val="20"/>
                <w:lang w:val="kk-KZ"/>
              </w:rPr>
              <w:t>Теориялық білім мен тұжырымдасаны  түсінуі және меңгеруі.</w:t>
            </w:r>
          </w:p>
          <w:p w:rsidR="00C00D24" w:rsidRDefault="00C00D24">
            <w:pPr>
              <w:pStyle w:val="paragraph"/>
              <w:spacing w:before="0" w:beforeAutospacing="0" w:after="0" w:afterAutospacing="0" w:line="276" w:lineRule="auto"/>
              <w:textAlignment w:val="baseline"/>
              <w:rPr>
                <w:b/>
                <w:bCs/>
                <w:sz w:val="20"/>
                <w:szCs w:val="20"/>
                <w:lang w:eastAsia="en-US"/>
              </w:rPr>
            </w:pPr>
          </w:p>
        </w:tc>
        <w:tc>
          <w:tcPr>
            <w:tcW w:w="279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sz w:val="20"/>
                <w:szCs w:val="20"/>
              </w:rPr>
            </w:pPr>
            <w:r>
              <w:rPr>
                <w:sz w:val="20"/>
                <w:szCs w:val="20"/>
                <w:lang w:val="kk-KZ"/>
              </w:rPr>
              <w:t xml:space="preserve">Пәннің мәні мен қызметін теориялық тұжырымддарға  талдау жасайды;  </w:t>
            </w:r>
          </w:p>
        </w:tc>
        <w:tc>
          <w:tcPr>
            <w:tcW w:w="264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rPr>
            </w:pPr>
            <w:r>
              <w:rPr>
                <w:sz w:val="20"/>
                <w:szCs w:val="20"/>
                <w:lang w:val="kk-KZ"/>
              </w:rPr>
              <w:t>Теориялық негіздерде   талдау жеткіліксіз. Мысалдар бар.</w:t>
            </w:r>
          </w:p>
        </w:tc>
        <w:tc>
          <w:tcPr>
            <w:tcW w:w="3505" w:type="dxa"/>
            <w:tcBorders>
              <w:top w:val="single" w:sz="6" w:space="0" w:color="auto"/>
              <w:left w:val="single" w:sz="6" w:space="0" w:color="auto"/>
              <w:bottom w:val="single" w:sz="6" w:space="0" w:color="auto"/>
              <w:right w:val="single" w:sz="6" w:space="0" w:color="auto"/>
            </w:tcBorders>
            <w:hideMark/>
          </w:tcPr>
          <w:p w:rsidR="00C00D24" w:rsidRDefault="00C00D24">
            <w:pPr>
              <w:tabs>
                <w:tab w:val="left" w:pos="1000"/>
              </w:tabs>
              <w:spacing w:line="276" w:lineRule="auto"/>
            </w:pPr>
            <w:r>
              <w:rPr>
                <w:sz w:val="20"/>
                <w:szCs w:val="20"/>
                <w:lang w:val="kk-KZ"/>
              </w:rPr>
              <w:t>бақылау, бағдарламалар мен жобалардың тиімділігін талдау жетіспейді.</w:t>
            </w:r>
          </w:p>
        </w:tc>
        <w:tc>
          <w:tcPr>
            <w:tcW w:w="3365"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sz w:val="20"/>
                <w:szCs w:val="20"/>
                <w:lang w:val="kk-KZ"/>
              </w:rPr>
              <w:t xml:space="preserve">бақылау, бағдарламалар мен жобалардың тиімділігін талдау анық емес. </w:t>
            </w:r>
          </w:p>
        </w:tc>
      </w:tr>
      <w:tr w:rsidR="00C00D24" w:rsidTr="00C00D24">
        <w:trPr>
          <w:trHeight w:val="300"/>
        </w:trPr>
        <w:tc>
          <w:tcPr>
            <w:tcW w:w="2523"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bCs/>
                <w:sz w:val="20"/>
                <w:szCs w:val="20"/>
                <w:lang w:val="kk-KZ" w:eastAsia="en-US"/>
              </w:rPr>
            </w:pPr>
            <w:r>
              <w:rPr>
                <w:b/>
                <w:sz w:val="20"/>
                <w:szCs w:val="20"/>
                <w:lang w:val="kk-KZ"/>
              </w:rPr>
              <w:t xml:space="preserve"> Кәсіби шербердік тұрғысынан ұғынуы </w:t>
            </w:r>
          </w:p>
        </w:tc>
        <w:tc>
          <w:tcPr>
            <w:tcW w:w="279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sz w:val="20"/>
                <w:szCs w:val="20"/>
                <w:lang w:val="kk-KZ"/>
              </w:rPr>
              <w:t xml:space="preserve">Киномедиа  тұрғысынан қарастырады </w:t>
            </w:r>
          </w:p>
        </w:tc>
        <w:tc>
          <w:tcPr>
            <w:tcW w:w="264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sz w:val="20"/>
                <w:szCs w:val="20"/>
                <w:lang w:val="kk-KZ"/>
              </w:rPr>
            </w:pPr>
            <w:r>
              <w:rPr>
                <w:sz w:val="20"/>
                <w:szCs w:val="20"/>
                <w:lang w:val="kk-KZ"/>
              </w:rPr>
              <w:t>Деректерді зерттеуге арналған әдістерін қолдану жеткілікті емес.</w:t>
            </w:r>
          </w:p>
        </w:tc>
        <w:tc>
          <w:tcPr>
            <w:tcW w:w="3505"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lang w:val="kk-KZ"/>
              </w:rPr>
              <w:t>Деректерді зерттеуге арналған  әдістерін қолдана алмайды.</w:t>
            </w:r>
          </w:p>
        </w:tc>
        <w:tc>
          <w:tcPr>
            <w:tcW w:w="3365"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lang w:val="kk-KZ"/>
              </w:rPr>
              <w:t xml:space="preserve">Деректерді әдістерін қолданбаған. </w:t>
            </w:r>
          </w:p>
        </w:tc>
      </w:tr>
    </w:tbl>
    <w:p w:rsidR="00C00D24" w:rsidRDefault="00C00D24" w:rsidP="00C00D24">
      <w:pPr>
        <w:tabs>
          <w:tab w:val="left" w:pos="1276"/>
        </w:tabs>
        <w:rPr>
          <w:rStyle w:val="normaltextrun"/>
          <w:b/>
          <w:bCs/>
          <w:sz w:val="20"/>
          <w:szCs w:val="20"/>
        </w:rPr>
      </w:pPr>
    </w:p>
    <w:p w:rsidR="00C00D24" w:rsidRDefault="00C00D24" w:rsidP="00C00D24">
      <w:pPr>
        <w:tabs>
          <w:tab w:val="left" w:pos="1276"/>
        </w:tabs>
        <w:jc w:val="center"/>
        <w:rPr>
          <w:lang w:val="kk-KZ"/>
        </w:rPr>
      </w:pPr>
      <w:r>
        <w:rPr>
          <w:rStyle w:val="normaltextrun"/>
          <w:b/>
          <w:bCs/>
          <w:sz w:val="20"/>
          <w:szCs w:val="20"/>
        </w:rPr>
        <w:t>2  М</w:t>
      </w:r>
      <w:r>
        <w:rPr>
          <w:rStyle w:val="normaltextrun"/>
          <w:b/>
          <w:bCs/>
          <w:sz w:val="20"/>
          <w:szCs w:val="20"/>
          <w:lang w:val="kk-KZ"/>
        </w:rPr>
        <w:t xml:space="preserve">ӨЖ </w:t>
      </w:r>
      <w:r>
        <w:rPr>
          <w:rStyle w:val="normaltextrun"/>
          <w:b/>
          <w:bCs/>
          <w:sz w:val="20"/>
          <w:szCs w:val="20"/>
        </w:rPr>
        <w:t>«</w:t>
      </w:r>
      <w:r>
        <w:rPr>
          <w:b/>
          <w:sz w:val="20"/>
          <w:szCs w:val="20"/>
          <w:lang w:val="kk-KZ"/>
        </w:rPr>
        <w:t>«</w:t>
      </w:r>
      <w:r>
        <w:rPr>
          <w:b/>
          <w:bCs/>
          <w:sz w:val="20"/>
          <w:szCs w:val="20"/>
          <w:lang w:val="kk-KZ"/>
        </w:rPr>
        <w:t xml:space="preserve">Орындау  бойынша кеңестер.  Сауалнама жасау  »» </w:t>
      </w:r>
      <w:r>
        <w:rPr>
          <w:rStyle w:val="normaltextrun"/>
          <w:b/>
          <w:bCs/>
          <w:sz w:val="20"/>
          <w:szCs w:val="20"/>
        </w:rPr>
        <w:t>(ҚБ 100% 15%) </w:t>
      </w:r>
    </w:p>
    <w:p w:rsidR="00C00D24" w:rsidRDefault="00C00D24" w:rsidP="00C00D24">
      <w:pPr>
        <w:jc w:val="both"/>
        <w:textAlignment w:val="baseline"/>
        <w:rPr>
          <w:sz w:val="20"/>
          <w:szCs w:val="20"/>
          <w:lang w:eastAsia="ru-RU"/>
        </w:rPr>
      </w:pPr>
      <w:r>
        <w:rPr>
          <w:b/>
          <w:bCs/>
          <w:sz w:val="20"/>
          <w:szCs w:val="20"/>
          <w:lang w:eastAsia="ru-RU"/>
        </w:rPr>
        <w:t> </w:t>
      </w:r>
      <w:r>
        <w:rPr>
          <w:sz w:val="20"/>
          <w:szCs w:val="20"/>
          <w:lang w:eastAsia="ru-RU"/>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C00D24" w:rsidTr="00C00D24">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Критерий</w:t>
            </w:r>
            <w:r>
              <w:rPr>
                <w:rStyle w:val="normaltextrun"/>
                <w:sz w:val="20"/>
                <w:szCs w:val="20"/>
                <w:lang w:eastAsia="en-US"/>
              </w:rPr>
              <w:t> </w:t>
            </w:r>
            <w:r>
              <w:rPr>
                <w:rStyle w:val="eop"/>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w:t>
            </w:r>
            <w:proofErr w:type="spellStart"/>
            <w:r>
              <w:rPr>
                <w:rStyle w:val="normaltextrun"/>
                <w:b/>
                <w:bCs/>
                <w:sz w:val="20"/>
                <w:szCs w:val="20"/>
                <w:lang w:eastAsia="en-US"/>
              </w:rPr>
              <w:t>Тамаша</w:t>
            </w:r>
            <w:proofErr w:type="spellEnd"/>
            <w:r>
              <w:rPr>
                <w:rStyle w:val="normaltextrun"/>
                <w:b/>
                <w:bCs/>
                <w:sz w:val="20"/>
                <w:szCs w:val="20"/>
                <w:lang w:eastAsia="en-US"/>
              </w:rPr>
              <w:t>»</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eastAsia="en-US"/>
              </w:rPr>
              <w:t>12 -1 5 %</w:t>
            </w:r>
            <w:r>
              <w:rPr>
                <w:rStyle w:val="eop"/>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«Жақсы»</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eastAsia="en-US"/>
              </w:rPr>
              <w:t xml:space="preserve">7 - 1 </w:t>
            </w:r>
            <w:proofErr w:type="spellStart"/>
            <w:r>
              <w:rPr>
                <w:rStyle w:val="normaltextrun"/>
                <w:sz w:val="20"/>
                <w:szCs w:val="20"/>
              </w:rPr>
              <w:t>1</w:t>
            </w:r>
            <w:proofErr w:type="spellEnd"/>
            <w:r>
              <w:rPr>
                <w:rStyle w:val="normaltextrun"/>
                <w:sz w:val="20"/>
                <w:szCs w:val="20"/>
              </w:rPr>
              <w:t xml:space="preserve"> </w:t>
            </w:r>
            <w:r>
              <w:rPr>
                <w:rStyle w:val="normaltextrun"/>
                <w:sz w:val="20"/>
                <w:szCs w:val="20"/>
                <w:lang w:eastAsia="en-US"/>
              </w:rPr>
              <w:t>%</w:t>
            </w:r>
            <w:r>
              <w:rPr>
                <w:rStyle w:val="eop"/>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«Қанағаттанарлық»</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eastAsia="en-US"/>
              </w:rPr>
              <w:t>4 -6%</w:t>
            </w:r>
            <w:r>
              <w:rPr>
                <w:rStyle w:val="eop"/>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«Қанағаттанарлықсыз»</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 </w:t>
            </w:r>
            <w:r>
              <w:rPr>
                <w:rStyle w:val="normaltextrun"/>
                <w:sz w:val="20"/>
                <w:szCs w:val="20"/>
                <w:lang w:eastAsia="en-US"/>
              </w:rPr>
              <w:t>0-3%</w:t>
            </w:r>
            <w:r>
              <w:rPr>
                <w:rStyle w:val="eop"/>
                <w:sz w:val="20"/>
                <w:szCs w:val="20"/>
                <w:lang w:eastAsia="en-US"/>
              </w:rPr>
              <w:t> </w:t>
            </w:r>
          </w:p>
        </w:tc>
      </w:tr>
      <w:tr w:rsidR="00C00D24" w:rsidTr="00C00D24">
        <w:trPr>
          <w:trHeight w:val="300"/>
        </w:trPr>
        <w:tc>
          <w:tcPr>
            <w:tcW w:w="2514"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bCs/>
                <w:sz w:val="20"/>
                <w:szCs w:val="20"/>
                <w:lang w:eastAsia="en-US"/>
              </w:rPr>
            </w:pPr>
            <w:r>
              <w:rPr>
                <w:b/>
                <w:bCs/>
                <w:sz w:val="20"/>
                <w:szCs w:val="20"/>
                <w:lang w:val="kk-KZ"/>
              </w:rPr>
              <w:t xml:space="preserve">Деректерді пайыммен  қолдану </w:t>
            </w:r>
          </w:p>
        </w:tc>
        <w:tc>
          <w:tcPr>
            <w:tcW w:w="280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sz w:val="20"/>
                <w:szCs w:val="20"/>
              </w:rPr>
            </w:pPr>
            <w:r>
              <w:rPr>
                <w:sz w:val="20"/>
                <w:szCs w:val="20"/>
              </w:rPr>
              <w:t xml:space="preserve">жобаның </w:t>
            </w:r>
            <w:proofErr w:type="spellStart"/>
            <w:r>
              <w:rPr>
                <w:sz w:val="20"/>
                <w:szCs w:val="20"/>
              </w:rPr>
              <w:t>жоспарына</w:t>
            </w:r>
            <w:proofErr w:type="spellEnd"/>
            <w:r>
              <w:rPr>
                <w:sz w:val="20"/>
                <w:szCs w:val="20"/>
              </w:rPr>
              <w:t xml:space="preserve"> сәйкес және толық, қажетті </w:t>
            </w:r>
            <w:proofErr w:type="spellStart"/>
            <w:r>
              <w:rPr>
                <w:sz w:val="20"/>
                <w:szCs w:val="20"/>
              </w:rPr>
              <w:t>элементтерді</w:t>
            </w:r>
            <w:proofErr w:type="spellEnd"/>
            <w:r>
              <w:rPr>
                <w:sz w:val="20"/>
                <w:szCs w:val="20"/>
              </w:rPr>
              <w:t xml:space="preserve"> көрсетеді.</w:t>
            </w:r>
          </w:p>
        </w:tc>
        <w:tc>
          <w:tcPr>
            <w:tcW w:w="2660"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rPr>
              <w:t xml:space="preserve"> қажетті </w:t>
            </w:r>
            <w:proofErr w:type="spellStart"/>
            <w:r>
              <w:rPr>
                <w:sz w:val="20"/>
                <w:szCs w:val="20"/>
              </w:rPr>
              <w:t>кемшіліктері</w:t>
            </w:r>
            <w:proofErr w:type="spellEnd"/>
            <w:r>
              <w:rPr>
                <w:sz w:val="20"/>
                <w:szCs w:val="20"/>
              </w:rPr>
              <w:t xml:space="preserve"> бар </w:t>
            </w:r>
            <w:proofErr w:type="spellStart"/>
            <w:r>
              <w:rPr>
                <w:sz w:val="20"/>
                <w:szCs w:val="20"/>
              </w:rPr>
              <w:t>элементтерді</w:t>
            </w:r>
            <w:proofErr w:type="spellEnd"/>
            <w:r>
              <w:rPr>
                <w:sz w:val="20"/>
                <w:szCs w:val="20"/>
              </w:rPr>
              <w:t xml:space="preserve"> көрсететін </w:t>
            </w:r>
            <w:proofErr w:type="spellStart"/>
            <w:r>
              <w:rPr>
                <w:sz w:val="20"/>
                <w:szCs w:val="20"/>
              </w:rPr>
              <w:t>жоба</w:t>
            </w:r>
            <w:proofErr w:type="spellEnd"/>
            <w:r>
              <w:rPr>
                <w:sz w:val="20"/>
                <w:szCs w:val="20"/>
              </w:rPr>
              <w:t xml:space="preserve"> </w:t>
            </w:r>
          </w:p>
        </w:tc>
        <w:tc>
          <w:tcPr>
            <w:tcW w:w="349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sz w:val="20"/>
                <w:szCs w:val="20"/>
              </w:rPr>
              <w:t xml:space="preserve"> маңызды </w:t>
            </w:r>
            <w:proofErr w:type="spellStart"/>
            <w:r>
              <w:rPr>
                <w:sz w:val="20"/>
                <w:szCs w:val="20"/>
              </w:rPr>
              <w:t>кемшіліктерімен</w:t>
            </w:r>
            <w:proofErr w:type="spellEnd"/>
            <w:r>
              <w:rPr>
                <w:sz w:val="20"/>
                <w:szCs w:val="20"/>
              </w:rPr>
              <w:t xml:space="preserve"> сәйкес </w:t>
            </w:r>
            <w:proofErr w:type="spellStart"/>
            <w:r>
              <w:rPr>
                <w:sz w:val="20"/>
                <w:szCs w:val="20"/>
              </w:rPr>
              <w:t>келмеуі</w:t>
            </w:r>
            <w:proofErr w:type="spellEnd"/>
            <w:r>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proofErr w:type="spellStart"/>
            <w:r>
              <w:rPr>
                <w:sz w:val="20"/>
                <w:szCs w:val="20"/>
              </w:rPr>
              <w:t>Жобаны</w:t>
            </w:r>
            <w:proofErr w:type="spellEnd"/>
            <w:r>
              <w:rPr>
                <w:sz w:val="20"/>
                <w:szCs w:val="20"/>
              </w:rPr>
              <w:t xml:space="preserve"> </w:t>
            </w:r>
            <w:r>
              <w:rPr>
                <w:rStyle w:val="eop"/>
                <w:sz w:val="20"/>
                <w:szCs w:val="20"/>
              </w:rPr>
              <w:t xml:space="preserve">толық бұзу </w:t>
            </w:r>
            <w:r>
              <w:rPr>
                <w:rStyle w:val="eop"/>
                <w:sz w:val="20"/>
                <w:szCs w:val="20"/>
                <w:lang w:val="kk-KZ"/>
              </w:rPr>
              <w:t>түсіну жоқ</w:t>
            </w:r>
          </w:p>
        </w:tc>
      </w:tr>
      <w:tr w:rsidR="00C00D24" w:rsidRPr="00604FCF" w:rsidTr="00C00D24">
        <w:trPr>
          <w:trHeight w:val="1120"/>
        </w:trPr>
        <w:tc>
          <w:tcPr>
            <w:tcW w:w="2514" w:type="dxa"/>
            <w:tcBorders>
              <w:top w:val="single" w:sz="6" w:space="0" w:color="auto"/>
              <w:left w:val="single" w:sz="6" w:space="0" w:color="auto"/>
              <w:bottom w:val="single" w:sz="6" w:space="0" w:color="auto"/>
              <w:right w:val="single" w:sz="6" w:space="0" w:color="auto"/>
            </w:tcBorders>
          </w:tcPr>
          <w:p w:rsidR="00C00D24" w:rsidRDefault="00C00D24">
            <w:pPr>
              <w:pStyle w:val="paragraph"/>
              <w:spacing w:before="0" w:beforeAutospacing="0" w:after="0" w:afterAutospacing="0" w:line="276" w:lineRule="auto"/>
              <w:textAlignment w:val="baseline"/>
              <w:rPr>
                <w:b/>
                <w:bCs/>
                <w:sz w:val="20"/>
                <w:szCs w:val="20"/>
                <w:lang w:val="kk-KZ"/>
              </w:rPr>
            </w:pPr>
          </w:p>
          <w:p w:rsidR="00C00D24" w:rsidRDefault="00C00D24">
            <w:pPr>
              <w:pStyle w:val="paragraph"/>
              <w:spacing w:before="0" w:beforeAutospacing="0" w:after="0" w:afterAutospacing="0" w:line="276" w:lineRule="auto"/>
              <w:textAlignment w:val="baseline"/>
              <w:rPr>
                <w:b/>
                <w:bCs/>
                <w:sz w:val="20"/>
                <w:szCs w:val="20"/>
                <w:lang w:eastAsia="en-US"/>
              </w:rPr>
            </w:pPr>
            <w:r>
              <w:rPr>
                <w:b/>
                <w:bCs/>
                <w:sz w:val="20"/>
                <w:szCs w:val="20"/>
                <w:lang w:val="kk-KZ"/>
              </w:rPr>
              <w:t xml:space="preserve">Қажетті аспектіларді түсінуі </w:t>
            </w:r>
          </w:p>
        </w:tc>
        <w:tc>
          <w:tcPr>
            <w:tcW w:w="280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sz w:val="20"/>
                <w:szCs w:val="20"/>
              </w:rPr>
              <w:t xml:space="preserve">теориялық және практикалық </w:t>
            </w:r>
            <w:proofErr w:type="spellStart"/>
            <w:r>
              <w:rPr>
                <w:sz w:val="20"/>
                <w:szCs w:val="20"/>
              </w:rPr>
              <w:t>аспектілерін</w:t>
            </w:r>
            <w:proofErr w:type="spellEnd"/>
            <w:r>
              <w:rPr>
                <w:sz w:val="20"/>
                <w:szCs w:val="20"/>
              </w:rPr>
              <w:t xml:space="preserve"> толық  мүмкіндігі.</w:t>
            </w:r>
          </w:p>
        </w:tc>
        <w:tc>
          <w:tcPr>
            <w:tcW w:w="2660" w:type="dxa"/>
            <w:tcBorders>
              <w:top w:val="single" w:sz="6" w:space="0" w:color="auto"/>
              <w:left w:val="single" w:sz="6" w:space="0" w:color="auto"/>
              <w:bottom w:val="single" w:sz="6" w:space="0" w:color="auto"/>
              <w:right w:val="single" w:sz="6" w:space="0" w:color="auto"/>
            </w:tcBorders>
            <w:hideMark/>
          </w:tcPr>
          <w:p w:rsidR="00C00D24" w:rsidRPr="00C00D24" w:rsidRDefault="00C00D24">
            <w:pPr>
              <w:pStyle w:val="paragraph"/>
              <w:spacing w:before="0" w:beforeAutospacing="0" w:after="0" w:afterAutospacing="0" w:line="276" w:lineRule="auto"/>
              <w:jc w:val="both"/>
              <w:textAlignment w:val="baseline"/>
              <w:rPr>
                <w:sz w:val="20"/>
                <w:szCs w:val="20"/>
                <w:lang w:val="kk-KZ" w:eastAsia="en-US"/>
              </w:rPr>
            </w:pPr>
            <w:r w:rsidRPr="00C00D24">
              <w:rPr>
                <w:sz w:val="20"/>
                <w:szCs w:val="20"/>
                <w:lang w:val="kk-KZ"/>
              </w:rPr>
              <w:t>теориялық және практикалық аспектілерін қолайлы деңгейде</w:t>
            </w:r>
            <w:r>
              <w:rPr>
                <w:sz w:val="20"/>
                <w:szCs w:val="20"/>
                <w:lang w:val="kk-KZ"/>
              </w:rPr>
              <w:t xml:space="preserve"> </w:t>
            </w:r>
            <w:r w:rsidRPr="00C00D24">
              <w:rPr>
                <w:sz w:val="20"/>
                <w:szCs w:val="20"/>
                <w:lang w:val="kk-KZ"/>
              </w:rPr>
              <w:t>мүмкіндігі.</w:t>
            </w:r>
          </w:p>
        </w:tc>
        <w:tc>
          <w:tcPr>
            <w:tcW w:w="3499" w:type="dxa"/>
            <w:tcBorders>
              <w:top w:val="single" w:sz="6" w:space="0" w:color="auto"/>
              <w:left w:val="single" w:sz="6" w:space="0" w:color="auto"/>
              <w:bottom w:val="single" w:sz="6" w:space="0" w:color="auto"/>
              <w:right w:val="single" w:sz="6" w:space="0" w:color="auto"/>
            </w:tcBorders>
            <w:hideMark/>
          </w:tcPr>
          <w:p w:rsidR="00C00D24" w:rsidRPr="00C00D24" w:rsidRDefault="00C00D24">
            <w:pPr>
              <w:pStyle w:val="paragraph"/>
              <w:spacing w:before="0" w:beforeAutospacing="0" w:after="0" w:afterAutospacing="0" w:line="276" w:lineRule="auto"/>
              <w:jc w:val="both"/>
              <w:textAlignment w:val="baseline"/>
              <w:rPr>
                <w:sz w:val="20"/>
                <w:szCs w:val="20"/>
                <w:lang w:val="kk-KZ"/>
              </w:rPr>
            </w:pPr>
            <w:r w:rsidRPr="00C00D24">
              <w:rPr>
                <w:sz w:val="20"/>
                <w:szCs w:val="20"/>
                <w:lang w:val="kk-KZ"/>
              </w:rPr>
              <w:t>теориялық және практикалық аспектілерін ең аз дәрежеде синтездеу мүмкіндігі.</w:t>
            </w:r>
          </w:p>
        </w:tc>
        <w:tc>
          <w:tcPr>
            <w:tcW w:w="3357" w:type="dxa"/>
            <w:tcBorders>
              <w:top w:val="single" w:sz="6" w:space="0" w:color="auto"/>
              <w:left w:val="single" w:sz="6" w:space="0" w:color="auto"/>
              <w:bottom w:val="single" w:sz="6" w:space="0" w:color="auto"/>
              <w:right w:val="single" w:sz="6" w:space="0" w:color="auto"/>
            </w:tcBorders>
            <w:hideMark/>
          </w:tcPr>
          <w:p w:rsidR="00C00D24" w:rsidRPr="00C00D24" w:rsidRDefault="00C00D24">
            <w:pPr>
              <w:pStyle w:val="paragraph"/>
              <w:spacing w:before="0" w:beforeAutospacing="0" w:after="0" w:afterAutospacing="0" w:line="276" w:lineRule="auto"/>
              <w:jc w:val="both"/>
              <w:textAlignment w:val="baseline"/>
              <w:rPr>
                <w:sz w:val="20"/>
                <w:szCs w:val="20"/>
                <w:lang w:val="kk-KZ"/>
              </w:rPr>
            </w:pPr>
            <w:r>
              <w:rPr>
                <w:sz w:val="20"/>
                <w:szCs w:val="20"/>
                <w:lang w:val="kk-KZ"/>
              </w:rPr>
              <w:t xml:space="preserve">бойынша </w:t>
            </w:r>
            <w:r w:rsidRPr="00C00D24">
              <w:rPr>
                <w:sz w:val="20"/>
                <w:szCs w:val="20"/>
                <w:lang w:val="kk-KZ"/>
              </w:rPr>
              <w:t>теориялық және практикалық аспектілерін синтездей алмау.</w:t>
            </w:r>
          </w:p>
        </w:tc>
      </w:tr>
      <w:tr w:rsidR="00C00D24" w:rsidTr="00C00D24">
        <w:trPr>
          <w:trHeight w:val="300"/>
        </w:trPr>
        <w:tc>
          <w:tcPr>
            <w:tcW w:w="2514"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bCs/>
                <w:sz w:val="20"/>
                <w:szCs w:val="20"/>
                <w:lang w:eastAsia="en-US"/>
              </w:rPr>
            </w:pPr>
            <w:r>
              <w:rPr>
                <w:b/>
                <w:bCs/>
                <w:sz w:val="20"/>
                <w:szCs w:val="20"/>
                <w:lang w:val="kk-KZ"/>
              </w:rPr>
              <w:t xml:space="preserve">талқылау, оларды </w:t>
            </w:r>
            <w:r>
              <w:rPr>
                <w:b/>
                <w:bCs/>
                <w:sz w:val="20"/>
                <w:szCs w:val="20"/>
                <w:lang w:val="kk-KZ"/>
              </w:rPr>
              <w:lastRenderedPageBreak/>
              <w:t xml:space="preserve">салыстыру </w:t>
            </w:r>
          </w:p>
        </w:tc>
        <w:tc>
          <w:tcPr>
            <w:tcW w:w="280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sz w:val="20"/>
                <w:szCs w:val="20"/>
              </w:rPr>
            </w:pPr>
            <w:r>
              <w:rPr>
                <w:rStyle w:val="eop"/>
                <w:sz w:val="20"/>
                <w:szCs w:val="20"/>
              </w:rPr>
              <w:lastRenderedPageBreak/>
              <w:t xml:space="preserve">сәйкес </w:t>
            </w:r>
            <w:proofErr w:type="spellStart"/>
            <w:r>
              <w:rPr>
                <w:rStyle w:val="eop"/>
                <w:sz w:val="20"/>
                <w:szCs w:val="20"/>
              </w:rPr>
              <w:t>мысалдары</w:t>
            </w:r>
            <w:proofErr w:type="spellEnd"/>
            <w:r>
              <w:rPr>
                <w:rStyle w:val="eop"/>
                <w:sz w:val="20"/>
                <w:szCs w:val="20"/>
              </w:rPr>
              <w:t xml:space="preserve"> </w:t>
            </w:r>
            <w:proofErr w:type="spellStart"/>
            <w:r>
              <w:rPr>
                <w:rStyle w:val="eop"/>
                <w:sz w:val="20"/>
                <w:szCs w:val="20"/>
              </w:rPr>
              <w:t>келтірілген</w:t>
            </w:r>
            <w:proofErr w:type="spellEnd"/>
            <w:r>
              <w:rPr>
                <w:rStyle w:val="eop"/>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rPr>
            </w:pPr>
            <w:r>
              <w:rPr>
                <w:rStyle w:val="eop"/>
                <w:sz w:val="20"/>
                <w:szCs w:val="20"/>
              </w:rPr>
              <w:t xml:space="preserve">қателері мен бұзушылықтары </w:t>
            </w:r>
            <w:r>
              <w:rPr>
                <w:rStyle w:val="eop"/>
                <w:sz w:val="20"/>
                <w:szCs w:val="20"/>
              </w:rPr>
              <w:lastRenderedPageBreak/>
              <w:t xml:space="preserve">бар </w:t>
            </w:r>
            <w:proofErr w:type="spellStart"/>
            <w:r>
              <w:rPr>
                <w:rStyle w:val="eop"/>
                <w:sz w:val="20"/>
                <w:szCs w:val="20"/>
              </w:rPr>
              <w:t>растаулар</w:t>
            </w:r>
            <w:proofErr w:type="spellEnd"/>
            <w:r>
              <w:rPr>
                <w:rStyle w:val="eop"/>
                <w:sz w:val="20"/>
                <w:szCs w:val="20"/>
              </w:rPr>
              <w:t xml:space="preserve"> </w:t>
            </w:r>
            <w:proofErr w:type="spellStart"/>
            <w:r>
              <w:rPr>
                <w:rStyle w:val="eop"/>
                <w:sz w:val="20"/>
                <w:szCs w:val="20"/>
              </w:rPr>
              <w:t>беріледі</w:t>
            </w:r>
            <w:proofErr w:type="spellEnd"/>
            <w:r>
              <w:rPr>
                <w:rStyle w:val="eop"/>
                <w:sz w:val="20"/>
                <w:szCs w:val="20"/>
              </w:rPr>
              <w:t>.</w:t>
            </w:r>
          </w:p>
        </w:tc>
        <w:tc>
          <w:tcPr>
            <w:tcW w:w="349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rStyle w:val="eop"/>
                <w:sz w:val="20"/>
                <w:szCs w:val="20"/>
              </w:rPr>
              <w:lastRenderedPageBreak/>
              <w:t xml:space="preserve">нақты жобасының кездейсоқ </w:t>
            </w:r>
            <w:proofErr w:type="spellStart"/>
            <w:r>
              <w:rPr>
                <w:rStyle w:val="eop"/>
                <w:sz w:val="20"/>
                <w:szCs w:val="20"/>
              </w:rPr>
              <w:lastRenderedPageBreak/>
              <w:t>салыстырулары</w:t>
            </w:r>
            <w:proofErr w:type="spellEnd"/>
            <w:r>
              <w:rPr>
                <w:rStyle w:val="eop"/>
                <w:sz w:val="20"/>
                <w:szCs w:val="20"/>
              </w:rPr>
              <w:t xml:space="preserve"> </w:t>
            </w:r>
            <w:proofErr w:type="spellStart"/>
            <w:r>
              <w:rPr>
                <w:rStyle w:val="eop"/>
                <w:sz w:val="20"/>
                <w:szCs w:val="20"/>
              </w:rPr>
              <w:t>берілген</w:t>
            </w:r>
            <w:proofErr w:type="spellEnd"/>
            <w:r>
              <w:rPr>
                <w:rStyle w:val="eop"/>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proofErr w:type="spellStart"/>
            <w:r>
              <w:rPr>
                <w:sz w:val="20"/>
                <w:szCs w:val="20"/>
              </w:rPr>
              <w:lastRenderedPageBreak/>
              <w:t>Мысалдар</w:t>
            </w:r>
            <w:proofErr w:type="spellEnd"/>
            <w:r>
              <w:rPr>
                <w:sz w:val="20"/>
                <w:szCs w:val="20"/>
              </w:rPr>
              <w:t xml:space="preserve"> дұрыс </w:t>
            </w:r>
            <w:proofErr w:type="spellStart"/>
            <w:r>
              <w:rPr>
                <w:sz w:val="20"/>
                <w:szCs w:val="20"/>
              </w:rPr>
              <w:t>емес</w:t>
            </w:r>
            <w:proofErr w:type="spellEnd"/>
            <w:r>
              <w:rPr>
                <w:sz w:val="20"/>
                <w:szCs w:val="20"/>
              </w:rPr>
              <w:t>,</w:t>
            </w:r>
          </w:p>
        </w:tc>
      </w:tr>
      <w:tr w:rsidR="00C00D24" w:rsidTr="00C00D24">
        <w:trPr>
          <w:trHeight w:val="300"/>
        </w:trPr>
        <w:tc>
          <w:tcPr>
            <w:tcW w:w="2514"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bCs/>
                <w:sz w:val="20"/>
                <w:szCs w:val="20"/>
                <w:lang w:eastAsia="en-US"/>
              </w:rPr>
            </w:pPr>
            <w:r>
              <w:rPr>
                <w:b/>
                <w:bCs/>
                <w:sz w:val="20"/>
                <w:szCs w:val="20"/>
                <w:lang w:val="kk-KZ"/>
              </w:rPr>
              <w:lastRenderedPageBreak/>
              <w:t>Заманауи құралдарды қолдану</w:t>
            </w:r>
          </w:p>
        </w:tc>
        <w:tc>
          <w:tcPr>
            <w:tcW w:w="280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sz w:val="20"/>
                <w:szCs w:val="20"/>
                <w:lang w:eastAsia="en-US"/>
              </w:rPr>
              <w:t xml:space="preserve">өзіндік </w:t>
            </w:r>
            <w:proofErr w:type="spellStart"/>
            <w:r>
              <w:rPr>
                <w:sz w:val="20"/>
                <w:szCs w:val="20"/>
                <w:lang w:eastAsia="en-US"/>
              </w:rPr>
              <w:t>интерпретациясында</w:t>
            </w:r>
            <w:proofErr w:type="spellEnd"/>
            <w:r>
              <w:rPr>
                <w:sz w:val="20"/>
                <w:szCs w:val="20"/>
                <w:lang w:eastAsia="en-US"/>
              </w:rPr>
              <w:t xml:space="preserve"> көрсетілген шығармашылық көзқарастың </w:t>
            </w:r>
            <w:proofErr w:type="spellStart"/>
            <w:r>
              <w:rPr>
                <w:sz w:val="20"/>
                <w:szCs w:val="20"/>
                <w:lang w:eastAsia="en-US"/>
              </w:rPr>
              <w:t>болуы</w:t>
            </w:r>
            <w:proofErr w:type="spellEnd"/>
            <w:r>
              <w:rPr>
                <w:sz w:val="20"/>
                <w:szCs w:val="20"/>
                <w:lang w:eastAsia="en-US"/>
              </w:rPr>
              <w:t>.</w:t>
            </w:r>
          </w:p>
        </w:tc>
        <w:tc>
          <w:tcPr>
            <w:tcW w:w="2660" w:type="dxa"/>
            <w:tcBorders>
              <w:top w:val="single" w:sz="6" w:space="0" w:color="auto"/>
              <w:left w:val="single" w:sz="6" w:space="0" w:color="auto"/>
              <w:bottom w:val="single" w:sz="6" w:space="0" w:color="auto"/>
              <w:right w:val="single" w:sz="6" w:space="0" w:color="auto"/>
            </w:tcBorders>
          </w:tcPr>
          <w:p w:rsidR="00C00D24" w:rsidRDefault="00C00D24">
            <w:pPr>
              <w:pStyle w:val="paragraph"/>
              <w:spacing w:before="0" w:beforeAutospacing="0" w:after="0" w:afterAutospacing="0" w:line="276" w:lineRule="auto"/>
              <w:jc w:val="both"/>
              <w:textAlignment w:val="baseline"/>
              <w:rPr>
                <w:rStyle w:val="eop"/>
                <w:sz w:val="20"/>
                <w:szCs w:val="20"/>
              </w:rPr>
            </w:pPr>
            <w:proofErr w:type="spellStart"/>
            <w:r>
              <w:rPr>
                <w:sz w:val="20"/>
                <w:szCs w:val="20"/>
                <w:lang w:eastAsia="en-US"/>
              </w:rPr>
              <w:t>интерпретациясында</w:t>
            </w:r>
            <w:proofErr w:type="spellEnd"/>
            <w:r>
              <w:rPr>
                <w:sz w:val="20"/>
                <w:szCs w:val="20"/>
                <w:lang w:eastAsia="en-US"/>
              </w:rPr>
              <w:t xml:space="preserve"> көрсетілген шығармашылық көзқарастың </w:t>
            </w:r>
            <w:proofErr w:type="spellStart"/>
            <w:r>
              <w:rPr>
                <w:sz w:val="20"/>
                <w:szCs w:val="20"/>
                <w:lang w:eastAsia="en-US"/>
              </w:rPr>
              <w:t>бірнеше</w:t>
            </w:r>
            <w:proofErr w:type="spellEnd"/>
            <w:r>
              <w:rPr>
                <w:sz w:val="20"/>
                <w:szCs w:val="20"/>
                <w:lang w:eastAsia="en-US"/>
              </w:rPr>
              <w:t xml:space="preserve"> элементтерінің </w:t>
            </w:r>
            <w:proofErr w:type="spellStart"/>
            <w:r>
              <w:rPr>
                <w:sz w:val="20"/>
                <w:szCs w:val="20"/>
                <w:lang w:eastAsia="en-US"/>
              </w:rPr>
              <w:t>болуы</w:t>
            </w:r>
            <w:proofErr w:type="spellEnd"/>
            <w:r>
              <w:rPr>
                <w:sz w:val="20"/>
                <w:szCs w:val="20"/>
                <w:lang w:eastAsia="en-US"/>
              </w:rPr>
              <w:t>.</w:t>
            </w:r>
          </w:p>
          <w:p w:rsidR="00C00D24" w:rsidRDefault="00C00D24">
            <w:pPr>
              <w:pStyle w:val="paragraph"/>
              <w:spacing w:before="0" w:beforeAutospacing="0" w:after="0" w:afterAutospacing="0" w:line="276" w:lineRule="auto"/>
              <w:jc w:val="both"/>
              <w:textAlignment w:val="baseline"/>
              <w:rPr>
                <w:rStyle w:val="eop"/>
                <w:sz w:val="20"/>
                <w:szCs w:val="20"/>
              </w:rPr>
            </w:pPr>
          </w:p>
          <w:p w:rsidR="00C00D24" w:rsidRDefault="00C00D24">
            <w:pPr>
              <w:pStyle w:val="paragraph"/>
              <w:spacing w:before="0" w:beforeAutospacing="0" w:after="0" w:afterAutospacing="0" w:line="276" w:lineRule="auto"/>
              <w:jc w:val="both"/>
              <w:textAlignment w:val="baseline"/>
              <w:rPr>
                <w:rStyle w:val="eop"/>
                <w:sz w:val="20"/>
                <w:szCs w:val="20"/>
              </w:rPr>
            </w:pPr>
          </w:p>
        </w:tc>
        <w:tc>
          <w:tcPr>
            <w:tcW w:w="3499" w:type="dxa"/>
            <w:tcBorders>
              <w:top w:val="single" w:sz="6" w:space="0" w:color="auto"/>
              <w:left w:val="single" w:sz="6" w:space="0" w:color="auto"/>
              <w:bottom w:val="single" w:sz="6" w:space="0" w:color="auto"/>
              <w:right w:val="single" w:sz="6" w:space="0" w:color="auto"/>
            </w:tcBorders>
          </w:tcPr>
          <w:p w:rsidR="00C00D24" w:rsidRDefault="00C00D24">
            <w:pPr>
              <w:pStyle w:val="paragraph"/>
              <w:spacing w:before="0" w:beforeAutospacing="0" w:after="0" w:afterAutospacing="0" w:line="276" w:lineRule="auto"/>
              <w:jc w:val="both"/>
              <w:textAlignment w:val="baseline"/>
              <w:rPr>
                <w:rStyle w:val="eop"/>
                <w:sz w:val="20"/>
                <w:szCs w:val="20"/>
              </w:rPr>
            </w:pPr>
            <w:proofErr w:type="spellStart"/>
            <w:r>
              <w:rPr>
                <w:sz w:val="20"/>
                <w:szCs w:val="20"/>
                <w:lang w:eastAsia="en-US"/>
              </w:rPr>
              <w:t>интерпретациясында</w:t>
            </w:r>
            <w:proofErr w:type="spellEnd"/>
            <w:r>
              <w:rPr>
                <w:sz w:val="20"/>
                <w:szCs w:val="20"/>
                <w:lang w:eastAsia="en-US"/>
              </w:rPr>
              <w:t xml:space="preserve"> көрсетілген шығармашылық көзқарастың </w:t>
            </w:r>
            <w:proofErr w:type="spellStart"/>
            <w:r>
              <w:rPr>
                <w:sz w:val="20"/>
                <w:szCs w:val="20"/>
                <w:lang w:eastAsia="en-US"/>
              </w:rPr>
              <w:t>жеткіліксіз</w:t>
            </w:r>
            <w:proofErr w:type="spellEnd"/>
            <w:r>
              <w:rPr>
                <w:sz w:val="20"/>
                <w:szCs w:val="20"/>
                <w:lang w:eastAsia="en-US"/>
              </w:rPr>
              <w:t xml:space="preserve"> </w:t>
            </w:r>
            <w:proofErr w:type="spellStart"/>
            <w:r>
              <w:rPr>
                <w:sz w:val="20"/>
                <w:szCs w:val="20"/>
                <w:lang w:eastAsia="en-US"/>
              </w:rPr>
              <w:t>болуы</w:t>
            </w:r>
            <w:proofErr w:type="spellEnd"/>
            <w:r>
              <w:rPr>
                <w:sz w:val="20"/>
                <w:szCs w:val="20"/>
                <w:lang w:eastAsia="en-US"/>
              </w:rPr>
              <w:t>.</w:t>
            </w:r>
          </w:p>
          <w:p w:rsidR="00C00D24" w:rsidRDefault="00C00D24">
            <w:pPr>
              <w:pStyle w:val="paragraph"/>
              <w:spacing w:before="0" w:beforeAutospacing="0" w:after="0" w:afterAutospacing="0" w:line="276" w:lineRule="auto"/>
              <w:jc w:val="both"/>
              <w:textAlignment w:val="baseline"/>
            </w:pP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eastAsia="en-US"/>
              </w:rPr>
            </w:pPr>
            <w:r>
              <w:rPr>
                <w:rStyle w:val="eop"/>
                <w:sz w:val="20"/>
                <w:szCs w:val="20"/>
              </w:rPr>
              <w:t xml:space="preserve">Шығармашылық </w:t>
            </w:r>
            <w:proofErr w:type="spellStart"/>
            <w:r>
              <w:rPr>
                <w:rStyle w:val="eop"/>
                <w:sz w:val="20"/>
                <w:szCs w:val="20"/>
              </w:rPr>
              <w:t>шешімдер</w:t>
            </w:r>
            <w:proofErr w:type="spellEnd"/>
            <w:r>
              <w:rPr>
                <w:rStyle w:val="eop"/>
                <w:sz w:val="20"/>
                <w:szCs w:val="20"/>
              </w:rPr>
              <w:t xml:space="preserve"> жоқ, </w:t>
            </w:r>
          </w:p>
        </w:tc>
      </w:tr>
    </w:tbl>
    <w:p w:rsidR="00C00D24" w:rsidRDefault="00C00D24" w:rsidP="00C00D24">
      <w:pPr>
        <w:pStyle w:val="paragraph"/>
        <w:spacing w:before="0" w:beforeAutospacing="0" w:after="0" w:afterAutospacing="0"/>
        <w:jc w:val="center"/>
        <w:textAlignment w:val="baseline"/>
        <w:rPr>
          <w:rStyle w:val="normaltextrun"/>
          <w:b/>
          <w:bCs/>
          <w:sz w:val="20"/>
          <w:szCs w:val="20"/>
        </w:rPr>
      </w:pPr>
    </w:p>
    <w:p w:rsidR="00C00D24" w:rsidRDefault="00C00D24" w:rsidP="00C00D24">
      <w:pPr>
        <w:pStyle w:val="paragraph"/>
        <w:spacing w:before="0" w:beforeAutospacing="0" w:after="0" w:afterAutospacing="0"/>
        <w:jc w:val="center"/>
        <w:textAlignment w:val="baseline"/>
        <w:rPr>
          <w:rStyle w:val="normaltextrun"/>
          <w:sz w:val="20"/>
          <w:szCs w:val="20"/>
        </w:rPr>
      </w:pPr>
      <w:r>
        <w:rPr>
          <w:rStyle w:val="normaltextrun"/>
          <w:b/>
          <w:bCs/>
          <w:sz w:val="20"/>
          <w:szCs w:val="20"/>
        </w:rPr>
        <w:t xml:space="preserve"> 3</w:t>
      </w:r>
      <w:r>
        <w:rPr>
          <w:rStyle w:val="normaltextrun"/>
          <w:b/>
          <w:bCs/>
          <w:sz w:val="20"/>
          <w:szCs w:val="20"/>
          <w:lang w:val="kk-KZ"/>
        </w:rPr>
        <w:t xml:space="preserve"> МӨЖ</w:t>
      </w:r>
      <w:r>
        <w:rPr>
          <w:b/>
          <w:sz w:val="20"/>
          <w:szCs w:val="20"/>
          <w:lang w:val="kk-KZ"/>
        </w:rPr>
        <w:t>«Компаниялар туралы мате</w:t>
      </w:r>
      <w:r w:rsidR="00604FCF">
        <w:rPr>
          <w:b/>
          <w:sz w:val="20"/>
          <w:szCs w:val="20"/>
          <w:lang w:val="kk-KZ"/>
        </w:rPr>
        <w:t>р</w:t>
      </w:r>
      <w:r>
        <w:rPr>
          <w:b/>
          <w:sz w:val="20"/>
          <w:szCs w:val="20"/>
          <w:lang w:val="kk-KZ"/>
        </w:rPr>
        <w:t>иал жасайды</w:t>
      </w:r>
      <w:r>
        <w:rPr>
          <w:sz w:val="20"/>
          <w:szCs w:val="20"/>
          <w:lang w:val="kk-KZ"/>
        </w:rPr>
        <w:t>.</w:t>
      </w:r>
      <w:r>
        <w:rPr>
          <w:b/>
          <w:sz w:val="20"/>
          <w:szCs w:val="20"/>
          <w:lang w:val="kk-KZ"/>
        </w:rPr>
        <w:t>»</w:t>
      </w:r>
      <w:r>
        <w:rPr>
          <w:rStyle w:val="normaltextrun"/>
          <w:b/>
          <w:bCs/>
          <w:sz w:val="20"/>
          <w:szCs w:val="20"/>
        </w:rPr>
        <w:t>(100% ҚБ 10%)</w:t>
      </w:r>
      <w:r>
        <w:rPr>
          <w:rStyle w:val="normaltextrun"/>
          <w:sz w:val="20"/>
          <w:szCs w:val="20"/>
        </w:rPr>
        <w:t> </w:t>
      </w:r>
    </w:p>
    <w:p w:rsidR="00C00D24" w:rsidRDefault="00C00D24" w:rsidP="00C00D24"/>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3"/>
        <w:gridCol w:w="2805"/>
        <w:gridCol w:w="2659"/>
        <w:gridCol w:w="3501"/>
        <w:gridCol w:w="3358"/>
      </w:tblGrid>
      <w:tr w:rsidR="00C00D24" w:rsidTr="00C00D24">
        <w:trPr>
          <w:trHeight w:val="542"/>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b/>
                <w:bCs/>
                <w:sz w:val="20"/>
                <w:szCs w:val="20"/>
              </w:rPr>
            </w:pPr>
            <w:r>
              <w:rPr>
                <w:rStyle w:val="normaltextrun"/>
                <w:b/>
                <w:bCs/>
                <w:sz w:val="20"/>
                <w:szCs w:val="20"/>
                <w:lang w:eastAsia="en-US"/>
              </w:rPr>
              <w:t>Критерий</w:t>
            </w:r>
            <w:r>
              <w:rPr>
                <w:rStyle w:val="normaltextrun"/>
                <w:sz w:val="20"/>
                <w:szCs w:val="20"/>
                <w:lang w:eastAsia="en-US"/>
              </w:rPr>
              <w:t> </w:t>
            </w:r>
            <w:r>
              <w:rPr>
                <w:rStyle w:val="eop"/>
                <w:sz w:val="20"/>
                <w:szCs w:val="20"/>
                <w:lang w:eastAsia="en-US"/>
              </w:rPr>
              <w:t> </w:t>
            </w:r>
          </w:p>
        </w:tc>
        <w:tc>
          <w:tcPr>
            <w:tcW w:w="28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w:t>
            </w:r>
            <w:proofErr w:type="spellStart"/>
            <w:r>
              <w:rPr>
                <w:rStyle w:val="normaltextrun"/>
                <w:b/>
                <w:bCs/>
                <w:sz w:val="20"/>
                <w:szCs w:val="20"/>
                <w:lang w:eastAsia="en-US"/>
              </w:rPr>
              <w:t>Тамаша</w:t>
            </w:r>
            <w:proofErr w:type="spellEnd"/>
            <w:r>
              <w:rPr>
                <w:rStyle w:val="normaltextrun"/>
                <w:b/>
                <w:bCs/>
                <w:sz w:val="20"/>
                <w:szCs w:val="20"/>
                <w:lang w:eastAsia="en-US"/>
              </w:rPr>
              <w:t>»</w:t>
            </w:r>
            <w:r>
              <w:rPr>
                <w:rStyle w:val="eop"/>
                <w:sz w:val="20"/>
                <w:szCs w:val="20"/>
                <w:lang w:eastAsia="en-US"/>
              </w:rPr>
              <w:t> </w:t>
            </w:r>
          </w:p>
          <w:p w:rsidR="00C00D24" w:rsidRDefault="00C00D24">
            <w:pPr>
              <w:pStyle w:val="paragraph"/>
              <w:spacing w:before="0" w:beforeAutospacing="0" w:after="0" w:afterAutospacing="0" w:line="276" w:lineRule="auto"/>
              <w:jc w:val="both"/>
              <w:textAlignment w:val="baseline"/>
              <w:rPr>
                <w:sz w:val="20"/>
                <w:szCs w:val="20"/>
              </w:rPr>
            </w:pPr>
            <w:r>
              <w:rPr>
                <w:rStyle w:val="normaltextrun"/>
                <w:sz w:val="20"/>
                <w:szCs w:val="20"/>
                <w:lang w:eastAsia="en-US"/>
              </w:rPr>
              <w:t>9-10%</w:t>
            </w:r>
            <w:r>
              <w:rPr>
                <w:rStyle w:val="eop"/>
                <w:sz w:val="20"/>
                <w:szCs w:val="20"/>
                <w:lang w:eastAsia="en-US"/>
              </w:rPr>
              <w:t>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«Жақсы»</w:t>
            </w:r>
            <w:r>
              <w:rPr>
                <w:rStyle w:val="eop"/>
                <w:sz w:val="20"/>
                <w:szCs w:val="20"/>
                <w:lang w:eastAsia="en-US"/>
              </w:rPr>
              <w:t> </w:t>
            </w:r>
          </w:p>
          <w:p w:rsidR="00C00D24" w:rsidRDefault="00C00D24">
            <w:pPr>
              <w:pStyle w:val="paragraph"/>
              <w:spacing w:before="0" w:beforeAutospacing="0" w:after="0" w:afterAutospacing="0" w:line="276" w:lineRule="auto"/>
              <w:jc w:val="both"/>
              <w:textAlignment w:val="baseline"/>
              <w:rPr>
                <w:sz w:val="20"/>
                <w:szCs w:val="20"/>
              </w:rPr>
            </w:pPr>
            <w:r>
              <w:rPr>
                <w:rStyle w:val="normaltextrun"/>
                <w:sz w:val="20"/>
                <w:szCs w:val="20"/>
                <w:lang w:eastAsia="en-US"/>
              </w:rPr>
              <w:t>6-8%</w:t>
            </w:r>
            <w:r>
              <w:rPr>
                <w:rStyle w:val="eop"/>
                <w:sz w:val="20"/>
                <w:szCs w:val="20"/>
                <w:lang w:eastAsia="en-US"/>
              </w:rPr>
              <w:t> </w:t>
            </w:r>
          </w:p>
        </w:tc>
        <w:tc>
          <w:tcPr>
            <w:tcW w:w="35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«Қанағаттанарлық»</w:t>
            </w:r>
            <w:r>
              <w:rPr>
                <w:rStyle w:val="eop"/>
                <w:sz w:val="20"/>
                <w:szCs w:val="20"/>
                <w:lang w:eastAsia="en-US"/>
              </w:rPr>
              <w:t> </w:t>
            </w:r>
          </w:p>
          <w:p w:rsidR="00C00D24" w:rsidRDefault="00C00D24">
            <w:pPr>
              <w:pStyle w:val="paragraph"/>
              <w:spacing w:before="0" w:beforeAutospacing="0" w:after="0" w:afterAutospacing="0" w:line="276" w:lineRule="auto"/>
              <w:jc w:val="both"/>
              <w:textAlignment w:val="baseline"/>
              <w:rPr>
                <w:sz w:val="20"/>
                <w:szCs w:val="20"/>
              </w:rPr>
            </w:pPr>
            <w:r>
              <w:rPr>
                <w:rStyle w:val="normaltextrun"/>
                <w:sz w:val="20"/>
                <w:szCs w:val="20"/>
                <w:lang w:eastAsia="en-US"/>
              </w:rPr>
              <w:t>4 -5%</w:t>
            </w:r>
            <w:r>
              <w:rPr>
                <w:rStyle w:val="eop"/>
                <w:sz w:val="20"/>
                <w:szCs w:val="20"/>
                <w:lang w:eastAsia="en-US"/>
              </w:rPr>
              <w:t> </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«Қанағаттанарлықсыз»</w:t>
            </w:r>
            <w:r>
              <w:rPr>
                <w:rStyle w:val="eop"/>
                <w:sz w:val="20"/>
                <w:szCs w:val="20"/>
                <w:lang w:eastAsia="en-US"/>
              </w:rPr>
              <w:t> </w:t>
            </w:r>
          </w:p>
          <w:p w:rsidR="00C00D24" w:rsidRDefault="00C00D24">
            <w:pPr>
              <w:pStyle w:val="paragraph"/>
              <w:spacing w:before="0" w:beforeAutospacing="0" w:after="0" w:afterAutospacing="0" w:line="276" w:lineRule="auto"/>
              <w:jc w:val="both"/>
              <w:textAlignment w:val="baseline"/>
              <w:rPr>
                <w:sz w:val="20"/>
                <w:szCs w:val="20"/>
              </w:rPr>
            </w:pPr>
            <w:r>
              <w:rPr>
                <w:rStyle w:val="normaltextrun"/>
                <w:b/>
                <w:bCs/>
                <w:sz w:val="20"/>
                <w:szCs w:val="20"/>
                <w:lang w:eastAsia="en-US"/>
              </w:rPr>
              <w:t> </w:t>
            </w:r>
            <w:r>
              <w:rPr>
                <w:rStyle w:val="normaltextrun"/>
                <w:sz w:val="20"/>
                <w:szCs w:val="20"/>
                <w:lang w:eastAsia="en-US"/>
              </w:rPr>
              <w:t>0-3%</w:t>
            </w:r>
            <w:r>
              <w:rPr>
                <w:rStyle w:val="eop"/>
                <w:sz w:val="20"/>
                <w:szCs w:val="20"/>
                <w:lang w:eastAsia="en-US"/>
              </w:rPr>
              <w:t> </w:t>
            </w:r>
          </w:p>
        </w:tc>
      </w:tr>
      <w:tr w:rsidR="00C00D24" w:rsidTr="00C00D24">
        <w:trPr>
          <w:trHeight w:val="542"/>
        </w:trPr>
        <w:tc>
          <w:tcPr>
            <w:tcW w:w="2513"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bCs/>
                <w:sz w:val="20"/>
                <w:szCs w:val="20"/>
              </w:rPr>
            </w:pPr>
            <w:r>
              <w:rPr>
                <w:b/>
                <w:sz w:val="20"/>
                <w:szCs w:val="20"/>
                <w:lang w:val="kk-KZ"/>
              </w:rPr>
              <w:t>Материалға  талдау жүргізу.</w:t>
            </w:r>
          </w:p>
        </w:tc>
        <w:tc>
          <w:tcPr>
            <w:tcW w:w="2805"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bCs/>
                <w:sz w:val="20"/>
                <w:szCs w:val="20"/>
              </w:rPr>
            </w:pPr>
            <w:r>
              <w:rPr>
                <w:bCs/>
                <w:sz w:val="20"/>
                <w:szCs w:val="20"/>
              </w:rPr>
              <w:t xml:space="preserve">толық, қажетті </w:t>
            </w:r>
            <w:proofErr w:type="spellStart"/>
            <w:r>
              <w:rPr>
                <w:bCs/>
                <w:sz w:val="20"/>
                <w:szCs w:val="20"/>
              </w:rPr>
              <w:t>элементтерді</w:t>
            </w:r>
            <w:proofErr w:type="spellEnd"/>
            <w:r>
              <w:rPr>
                <w:bCs/>
                <w:sz w:val="20"/>
                <w:szCs w:val="20"/>
              </w:rPr>
              <w:t xml:space="preserve"> көрсетеді.</w:t>
            </w:r>
          </w:p>
        </w:tc>
        <w:tc>
          <w:tcPr>
            <w:tcW w:w="265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bCs/>
                <w:sz w:val="20"/>
                <w:szCs w:val="20"/>
              </w:rPr>
              <w:t>сәйкес</w:t>
            </w:r>
            <w:r>
              <w:rPr>
                <w:sz w:val="20"/>
                <w:szCs w:val="20"/>
                <w:lang w:val="kk-KZ"/>
              </w:rPr>
              <w:t>к</w:t>
            </w:r>
            <w:proofErr w:type="spellStart"/>
            <w:r>
              <w:rPr>
                <w:sz w:val="20"/>
                <w:szCs w:val="20"/>
              </w:rPr>
              <w:t>ішігірім</w:t>
            </w:r>
            <w:proofErr w:type="spellEnd"/>
            <w:r>
              <w:rPr>
                <w:sz w:val="20"/>
                <w:szCs w:val="20"/>
              </w:rPr>
              <w:t xml:space="preserve"> </w:t>
            </w:r>
            <w:proofErr w:type="spellStart"/>
            <w:r>
              <w:rPr>
                <w:sz w:val="20"/>
                <w:szCs w:val="20"/>
              </w:rPr>
              <w:t>кемшіліктері</w:t>
            </w:r>
            <w:proofErr w:type="spellEnd"/>
            <w:r>
              <w:rPr>
                <w:sz w:val="20"/>
                <w:szCs w:val="20"/>
              </w:rPr>
              <w:t xml:space="preserve"> бар</w:t>
            </w:r>
            <w:r>
              <w:rPr>
                <w:sz w:val="20"/>
                <w:szCs w:val="20"/>
                <w:lang w:val="kk-KZ"/>
              </w:rPr>
              <w:t>.</w:t>
            </w:r>
          </w:p>
        </w:tc>
        <w:tc>
          <w:tcPr>
            <w:tcW w:w="3501" w:type="dxa"/>
            <w:tcBorders>
              <w:top w:val="single" w:sz="6" w:space="0" w:color="auto"/>
              <w:left w:val="single" w:sz="6" w:space="0" w:color="auto"/>
              <w:bottom w:val="single" w:sz="6" w:space="0" w:color="auto"/>
              <w:right w:val="single" w:sz="6" w:space="0" w:color="auto"/>
            </w:tcBorders>
            <w:hideMark/>
          </w:tcPr>
          <w:p w:rsidR="00C00D24" w:rsidRPr="00C00D24" w:rsidRDefault="00C00D24">
            <w:pPr>
              <w:pStyle w:val="paragraph"/>
              <w:spacing w:before="0" w:beforeAutospacing="0" w:after="0" w:afterAutospacing="0" w:line="276" w:lineRule="auto"/>
              <w:jc w:val="both"/>
              <w:textAlignment w:val="baseline"/>
              <w:rPr>
                <w:sz w:val="20"/>
                <w:szCs w:val="20"/>
                <w:lang w:val="kk-KZ"/>
              </w:rPr>
            </w:pPr>
            <w:r>
              <w:rPr>
                <w:bCs/>
                <w:sz w:val="20"/>
                <w:szCs w:val="20"/>
                <w:lang w:val="kk-KZ"/>
              </w:rPr>
              <w:t xml:space="preserve">талдау жүргізу </w:t>
            </w:r>
            <w:r w:rsidRPr="00C00D24">
              <w:rPr>
                <w:bCs/>
                <w:sz w:val="20"/>
                <w:szCs w:val="20"/>
                <w:lang w:val="kk-KZ"/>
              </w:rPr>
              <w:t>жоспарына сәйкес</w:t>
            </w:r>
            <w:r w:rsidRPr="00C00D24">
              <w:rPr>
                <w:sz w:val="20"/>
                <w:szCs w:val="20"/>
                <w:lang w:val="kk-KZ"/>
              </w:rPr>
              <w:t xml:space="preserve"> маңызды кемшіліктерімен сәйкес келмеуі.</w:t>
            </w:r>
          </w:p>
        </w:tc>
        <w:tc>
          <w:tcPr>
            <w:tcW w:w="3358"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proofErr w:type="spellStart"/>
            <w:r>
              <w:rPr>
                <w:sz w:val="20"/>
                <w:szCs w:val="20"/>
              </w:rPr>
              <w:t>Жобаны</w:t>
            </w:r>
            <w:proofErr w:type="spellEnd"/>
            <w:r>
              <w:rPr>
                <w:sz w:val="20"/>
                <w:szCs w:val="20"/>
              </w:rPr>
              <w:t xml:space="preserve"> көрсету </w:t>
            </w:r>
            <w:proofErr w:type="spellStart"/>
            <w:r>
              <w:rPr>
                <w:rStyle w:val="eop"/>
                <w:sz w:val="20"/>
                <w:szCs w:val="20"/>
              </w:rPr>
              <w:t>логикасын</w:t>
            </w:r>
            <w:proofErr w:type="spellEnd"/>
            <w:r>
              <w:rPr>
                <w:rStyle w:val="eop"/>
                <w:sz w:val="20"/>
                <w:szCs w:val="20"/>
              </w:rPr>
              <w:t xml:space="preserve"> толық бұзу </w:t>
            </w:r>
          </w:p>
        </w:tc>
      </w:tr>
      <w:tr w:rsidR="00C00D24" w:rsidTr="00C00D24">
        <w:trPr>
          <w:trHeight w:val="542"/>
        </w:trPr>
        <w:tc>
          <w:tcPr>
            <w:tcW w:w="2513"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bCs/>
                <w:sz w:val="20"/>
                <w:szCs w:val="20"/>
                <w:lang w:eastAsia="en-US"/>
              </w:rPr>
            </w:pPr>
            <w:r>
              <w:rPr>
                <w:b/>
                <w:sz w:val="20"/>
                <w:szCs w:val="20"/>
              </w:rPr>
              <w:t xml:space="preserve">мәліметтерді өңдеу </w:t>
            </w:r>
          </w:p>
        </w:tc>
        <w:tc>
          <w:tcPr>
            <w:tcW w:w="2805"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bCs/>
                <w:sz w:val="20"/>
                <w:szCs w:val="20"/>
              </w:rPr>
            </w:pPr>
            <w:r>
              <w:rPr>
                <w:bCs/>
                <w:sz w:val="20"/>
                <w:szCs w:val="20"/>
              </w:rPr>
              <w:t xml:space="preserve">мәліметтерді өңдеу </w:t>
            </w:r>
            <w:proofErr w:type="spellStart"/>
            <w:r>
              <w:rPr>
                <w:bCs/>
                <w:sz w:val="20"/>
                <w:szCs w:val="20"/>
              </w:rPr>
              <w:t>аспектілерін</w:t>
            </w:r>
            <w:proofErr w:type="spellEnd"/>
            <w:r>
              <w:rPr>
                <w:bCs/>
                <w:sz w:val="20"/>
                <w:szCs w:val="20"/>
              </w:rPr>
              <w:t xml:space="preserve"> толық </w:t>
            </w:r>
            <w:proofErr w:type="spellStart"/>
            <w:r>
              <w:rPr>
                <w:bCs/>
                <w:sz w:val="20"/>
                <w:szCs w:val="20"/>
              </w:rPr>
              <w:t>синтездеу</w:t>
            </w:r>
            <w:proofErr w:type="spellEnd"/>
            <w:r>
              <w:rPr>
                <w:bCs/>
                <w:sz w:val="20"/>
                <w:szCs w:val="20"/>
              </w:rPr>
              <w:t xml:space="preserve"> мүмкіндігі.</w:t>
            </w:r>
          </w:p>
        </w:tc>
        <w:tc>
          <w:tcPr>
            <w:tcW w:w="265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sz w:val="20"/>
                <w:szCs w:val="20"/>
              </w:rPr>
              <w:t xml:space="preserve">теориялық және практикалық </w:t>
            </w:r>
            <w:proofErr w:type="spellStart"/>
            <w:r>
              <w:rPr>
                <w:sz w:val="20"/>
                <w:szCs w:val="20"/>
              </w:rPr>
              <w:t>аспектілерін</w:t>
            </w:r>
            <w:proofErr w:type="spellEnd"/>
            <w:r>
              <w:rPr>
                <w:sz w:val="20"/>
                <w:szCs w:val="20"/>
              </w:rPr>
              <w:t xml:space="preserve"> қолайлы деңгейде </w:t>
            </w:r>
            <w:proofErr w:type="spellStart"/>
            <w:r>
              <w:rPr>
                <w:sz w:val="20"/>
                <w:szCs w:val="20"/>
              </w:rPr>
              <w:t>синтездеу</w:t>
            </w:r>
            <w:proofErr w:type="spellEnd"/>
            <w:r>
              <w:rPr>
                <w:sz w:val="20"/>
                <w:szCs w:val="20"/>
              </w:rPr>
              <w:t xml:space="preserve"> мүмкіндігі.</w:t>
            </w:r>
          </w:p>
        </w:tc>
        <w:tc>
          <w:tcPr>
            <w:tcW w:w="3501"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rPr>
            </w:pPr>
            <w:r>
              <w:rPr>
                <w:sz w:val="20"/>
                <w:szCs w:val="20"/>
              </w:rPr>
              <w:t xml:space="preserve">теориялық және практикалық </w:t>
            </w:r>
            <w:proofErr w:type="spellStart"/>
            <w:r>
              <w:rPr>
                <w:sz w:val="20"/>
                <w:szCs w:val="20"/>
              </w:rPr>
              <w:t>аспектілерін</w:t>
            </w:r>
            <w:proofErr w:type="spellEnd"/>
            <w:r>
              <w:rPr>
                <w:sz w:val="20"/>
                <w:szCs w:val="20"/>
              </w:rPr>
              <w:t xml:space="preserve"> ең аз дәрежеде </w:t>
            </w:r>
            <w:proofErr w:type="spellStart"/>
            <w:r>
              <w:rPr>
                <w:sz w:val="20"/>
                <w:szCs w:val="20"/>
              </w:rPr>
              <w:t>синтездеу</w:t>
            </w:r>
            <w:proofErr w:type="spellEnd"/>
            <w:r>
              <w:rPr>
                <w:sz w:val="20"/>
                <w:szCs w:val="20"/>
              </w:rPr>
              <w:t xml:space="preserve"> мүмкіндігі.</w:t>
            </w:r>
          </w:p>
        </w:tc>
        <w:tc>
          <w:tcPr>
            <w:tcW w:w="3358"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rPr>
            </w:pPr>
            <w:r>
              <w:rPr>
                <w:sz w:val="20"/>
                <w:szCs w:val="20"/>
              </w:rPr>
              <w:t xml:space="preserve">теориялық және практикалық </w:t>
            </w:r>
            <w:proofErr w:type="spellStart"/>
            <w:r>
              <w:rPr>
                <w:sz w:val="20"/>
                <w:szCs w:val="20"/>
              </w:rPr>
              <w:t>аспектілерін</w:t>
            </w:r>
            <w:proofErr w:type="spellEnd"/>
            <w:r>
              <w:rPr>
                <w:sz w:val="20"/>
                <w:szCs w:val="20"/>
              </w:rPr>
              <w:t xml:space="preserve"> </w:t>
            </w:r>
            <w:proofErr w:type="spellStart"/>
            <w:r>
              <w:rPr>
                <w:sz w:val="20"/>
                <w:szCs w:val="20"/>
              </w:rPr>
              <w:t>синтездей</w:t>
            </w:r>
            <w:proofErr w:type="spellEnd"/>
            <w:r>
              <w:rPr>
                <w:sz w:val="20"/>
                <w:szCs w:val="20"/>
              </w:rPr>
              <w:t xml:space="preserve"> </w:t>
            </w:r>
            <w:proofErr w:type="spellStart"/>
            <w:r>
              <w:rPr>
                <w:sz w:val="20"/>
                <w:szCs w:val="20"/>
              </w:rPr>
              <w:t>алмау</w:t>
            </w:r>
            <w:proofErr w:type="spellEnd"/>
            <w:r>
              <w:rPr>
                <w:sz w:val="20"/>
                <w:szCs w:val="20"/>
              </w:rPr>
              <w:t>.</w:t>
            </w:r>
          </w:p>
        </w:tc>
      </w:tr>
      <w:tr w:rsidR="00C00D24" w:rsidTr="00C00D24">
        <w:trPr>
          <w:trHeight w:val="300"/>
        </w:trPr>
        <w:tc>
          <w:tcPr>
            <w:tcW w:w="2513"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sz w:val="20"/>
                <w:szCs w:val="20"/>
                <w:lang w:val="kk-KZ"/>
              </w:rPr>
            </w:pPr>
            <w:proofErr w:type="spellStart"/>
            <w:r>
              <w:rPr>
                <w:b/>
                <w:sz w:val="20"/>
                <w:szCs w:val="20"/>
              </w:rPr>
              <w:t>Алгоритмдерін</w:t>
            </w:r>
            <w:proofErr w:type="spellEnd"/>
            <w:r>
              <w:rPr>
                <w:b/>
                <w:sz w:val="20"/>
                <w:szCs w:val="20"/>
              </w:rPr>
              <w:t xml:space="preserve"> </w:t>
            </w:r>
            <w:proofErr w:type="spellStart"/>
            <w:r>
              <w:rPr>
                <w:b/>
                <w:sz w:val="20"/>
                <w:szCs w:val="20"/>
              </w:rPr>
              <w:t>пайдалана</w:t>
            </w:r>
            <w:proofErr w:type="spellEnd"/>
            <w:r>
              <w:rPr>
                <w:b/>
                <w:sz w:val="20"/>
                <w:szCs w:val="20"/>
              </w:rPr>
              <w:t xml:space="preserve"> </w:t>
            </w:r>
            <w:proofErr w:type="spellStart"/>
            <w:r>
              <w:rPr>
                <w:b/>
                <w:sz w:val="20"/>
                <w:szCs w:val="20"/>
              </w:rPr>
              <w:t>отыру</w:t>
            </w:r>
            <w:proofErr w:type="spellEnd"/>
            <w:r>
              <w:rPr>
                <w:b/>
                <w:sz w:val="20"/>
                <w:szCs w:val="20"/>
              </w:rPr>
              <w:t>.</w:t>
            </w:r>
          </w:p>
        </w:tc>
        <w:tc>
          <w:tcPr>
            <w:tcW w:w="2805"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bCs/>
                <w:sz w:val="20"/>
                <w:szCs w:val="20"/>
              </w:rPr>
            </w:pPr>
            <w:r>
              <w:rPr>
                <w:rStyle w:val="eop"/>
                <w:bCs/>
                <w:sz w:val="20"/>
                <w:szCs w:val="20"/>
              </w:rPr>
              <w:t xml:space="preserve">сәйкес </w:t>
            </w:r>
            <w:proofErr w:type="spellStart"/>
            <w:r>
              <w:rPr>
                <w:rStyle w:val="eop"/>
                <w:bCs/>
                <w:sz w:val="20"/>
                <w:szCs w:val="20"/>
              </w:rPr>
              <w:t>мысалдары</w:t>
            </w:r>
            <w:proofErr w:type="spellEnd"/>
            <w:r>
              <w:rPr>
                <w:rStyle w:val="eop"/>
                <w:bCs/>
                <w:sz w:val="20"/>
                <w:szCs w:val="20"/>
              </w:rPr>
              <w:t xml:space="preserve"> </w:t>
            </w:r>
            <w:proofErr w:type="spellStart"/>
            <w:r>
              <w:rPr>
                <w:rStyle w:val="eop"/>
                <w:bCs/>
                <w:sz w:val="20"/>
                <w:szCs w:val="20"/>
              </w:rPr>
              <w:t>келтірілген</w:t>
            </w:r>
            <w:proofErr w:type="spellEnd"/>
            <w:r>
              <w:rPr>
                <w:rStyle w:val="eop"/>
                <w:bCs/>
                <w:sz w:val="20"/>
                <w:szCs w:val="20"/>
              </w:rPr>
              <w:t>.</w:t>
            </w:r>
          </w:p>
        </w:tc>
        <w:tc>
          <w:tcPr>
            <w:tcW w:w="265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bCs/>
                <w:sz w:val="20"/>
                <w:szCs w:val="20"/>
                <w:lang w:val="kk-KZ"/>
              </w:rPr>
            </w:pPr>
            <w:r>
              <w:rPr>
                <w:rStyle w:val="eop"/>
                <w:sz w:val="20"/>
                <w:szCs w:val="20"/>
              </w:rPr>
              <w:t xml:space="preserve">қателері мен бұзушылықтары бар </w:t>
            </w:r>
            <w:proofErr w:type="spellStart"/>
            <w:r>
              <w:rPr>
                <w:rStyle w:val="eop"/>
                <w:sz w:val="20"/>
                <w:szCs w:val="20"/>
              </w:rPr>
              <w:t>растаулар</w:t>
            </w:r>
            <w:proofErr w:type="spellEnd"/>
            <w:r>
              <w:rPr>
                <w:rStyle w:val="eop"/>
                <w:sz w:val="20"/>
                <w:szCs w:val="20"/>
              </w:rPr>
              <w:t xml:space="preserve"> </w:t>
            </w:r>
            <w:proofErr w:type="spellStart"/>
            <w:r>
              <w:rPr>
                <w:rStyle w:val="eop"/>
                <w:sz w:val="20"/>
                <w:szCs w:val="20"/>
              </w:rPr>
              <w:t>беріледі</w:t>
            </w:r>
            <w:proofErr w:type="spellEnd"/>
            <w:r>
              <w:rPr>
                <w:rStyle w:val="eop"/>
                <w:sz w:val="20"/>
                <w:szCs w:val="20"/>
              </w:rPr>
              <w:t>.</w:t>
            </w:r>
          </w:p>
        </w:tc>
        <w:tc>
          <w:tcPr>
            <w:tcW w:w="3501"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rStyle w:val="eop"/>
                <w:sz w:val="20"/>
                <w:szCs w:val="20"/>
              </w:rPr>
              <w:t xml:space="preserve">кездейсоқ </w:t>
            </w:r>
            <w:proofErr w:type="spellStart"/>
            <w:r>
              <w:rPr>
                <w:rStyle w:val="eop"/>
                <w:sz w:val="20"/>
                <w:szCs w:val="20"/>
              </w:rPr>
              <w:t>салыстырулары</w:t>
            </w:r>
            <w:proofErr w:type="spellEnd"/>
            <w:r>
              <w:rPr>
                <w:rStyle w:val="eop"/>
                <w:sz w:val="20"/>
                <w:szCs w:val="20"/>
              </w:rPr>
              <w:t xml:space="preserve"> </w:t>
            </w:r>
            <w:proofErr w:type="spellStart"/>
            <w:r>
              <w:rPr>
                <w:rStyle w:val="eop"/>
                <w:sz w:val="20"/>
                <w:szCs w:val="20"/>
              </w:rPr>
              <w:t>берілген</w:t>
            </w:r>
            <w:proofErr w:type="spellEnd"/>
            <w:r>
              <w:rPr>
                <w:rStyle w:val="eop"/>
                <w:sz w:val="20"/>
                <w:szCs w:val="20"/>
              </w:rPr>
              <w:t>.</w:t>
            </w:r>
          </w:p>
        </w:tc>
        <w:tc>
          <w:tcPr>
            <w:tcW w:w="3358"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eastAsia="en-US"/>
              </w:rPr>
            </w:pPr>
            <w:proofErr w:type="spellStart"/>
            <w:r>
              <w:rPr>
                <w:sz w:val="20"/>
                <w:szCs w:val="20"/>
              </w:rPr>
              <w:t>Мысалдар</w:t>
            </w:r>
            <w:proofErr w:type="spellEnd"/>
            <w:r>
              <w:rPr>
                <w:sz w:val="20"/>
                <w:szCs w:val="20"/>
              </w:rPr>
              <w:t xml:space="preserve"> дұрыс </w:t>
            </w:r>
            <w:proofErr w:type="spellStart"/>
            <w:r>
              <w:rPr>
                <w:sz w:val="20"/>
                <w:szCs w:val="20"/>
              </w:rPr>
              <w:t>емес</w:t>
            </w:r>
            <w:proofErr w:type="spellEnd"/>
            <w:r>
              <w:rPr>
                <w:sz w:val="20"/>
                <w:szCs w:val="20"/>
                <w:lang w:val="kk-KZ"/>
              </w:rPr>
              <w:t>.</w:t>
            </w:r>
          </w:p>
        </w:tc>
      </w:tr>
      <w:tr w:rsidR="00C00D24" w:rsidTr="00C00D24">
        <w:trPr>
          <w:trHeight w:val="854"/>
        </w:trPr>
        <w:tc>
          <w:tcPr>
            <w:tcW w:w="2513" w:type="dxa"/>
            <w:tcBorders>
              <w:top w:val="single" w:sz="6" w:space="0" w:color="auto"/>
              <w:left w:val="single" w:sz="6" w:space="0" w:color="auto"/>
              <w:bottom w:val="single" w:sz="6" w:space="0" w:color="auto"/>
              <w:right w:val="single" w:sz="6" w:space="0" w:color="auto"/>
            </w:tcBorders>
            <w:hideMark/>
          </w:tcPr>
          <w:p w:rsidR="00C00D24" w:rsidRDefault="00C00D24">
            <w:pPr>
              <w:spacing w:line="276" w:lineRule="auto"/>
              <w:rPr>
                <w:b/>
                <w:bCs/>
                <w:sz w:val="20"/>
                <w:szCs w:val="20"/>
                <w:lang w:val="kk-KZ"/>
              </w:rPr>
            </w:pPr>
            <w:r>
              <w:rPr>
                <w:b/>
                <w:bCs/>
                <w:sz w:val="20"/>
                <w:szCs w:val="20"/>
              </w:rPr>
              <w:t xml:space="preserve">Сараптамалық </w:t>
            </w:r>
            <w:proofErr w:type="spellStart"/>
            <w:r>
              <w:rPr>
                <w:b/>
                <w:bCs/>
                <w:sz w:val="20"/>
                <w:szCs w:val="20"/>
              </w:rPr>
              <w:t>талдау</w:t>
            </w:r>
            <w:proofErr w:type="spellEnd"/>
            <w:r>
              <w:rPr>
                <w:b/>
                <w:bCs/>
                <w:sz w:val="20"/>
                <w:szCs w:val="20"/>
              </w:rPr>
              <w:t xml:space="preserve"> нәтижелері</w:t>
            </w:r>
            <w:r>
              <w:rPr>
                <w:b/>
                <w:bCs/>
                <w:sz w:val="20"/>
                <w:szCs w:val="20"/>
                <w:lang w:val="kk-KZ"/>
              </w:rPr>
              <w:t>.</w:t>
            </w:r>
          </w:p>
        </w:tc>
        <w:tc>
          <w:tcPr>
            <w:tcW w:w="2805"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bCs/>
                <w:sz w:val="20"/>
                <w:szCs w:val="20"/>
                <w:lang w:val="kk-KZ"/>
              </w:rPr>
            </w:pPr>
            <w:r>
              <w:rPr>
                <w:bCs/>
                <w:sz w:val="20"/>
                <w:szCs w:val="20"/>
              </w:rPr>
              <w:t xml:space="preserve">Сараптамалық </w:t>
            </w:r>
            <w:proofErr w:type="spellStart"/>
            <w:r>
              <w:rPr>
                <w:bCs/>
                <w:sz w:val="20"/>
                <w:szCs w:val="20"/>
              </w:rPr>
              <w:t>талдау</w:t>
            </w:r>
            <w:proofErr w:type="spellEnd"/>
            <w:r>
              <w:rPr>
                <w:bCs/>
                <w:sz w:val="20"/>
                <w:szCs w:val="20"/>
              </w:rPr>
              <w:t xml:space="preserve"> нәтижелерін </w:t>
            </w:r>
            <w:proofErr w:type="spellStart"/>
            <w:r>
              <w:rPr>
                <w:bCs/>
                <w:sz w:val="20"/>
                <w:szCs w:val="20"/>
                <w:lang w:eastAsia="en-US"/>
              </w:rPr>
              <w:t>болуы</w:t>
            </w:r>
            <w:proofErr w:type="spellEnd"/>
            <w:r>
              <w:rPr>
                <w:bCs/>
                <w:sz w:val="20"/>
                <w:szCs w:val="20"/>
                <w:lang w:eastAsia="en-US"/>
              </w:rPr>
              <w:t>.</w:t>
            </w:r>
          </w:p>
        </w:tc>
        <w:tc>
          <w:tcPr>
            <w:tcW w:w="2659" w:type="dxa"/>
            <w:tcBorders>
              <w:top w:val="single" w:sz="6" w:space="0" w:color="auto"/>
              <w:left w:val="single" w:sz="6" w:space="0" w:color="auto"/>
              <w:bottom w:val="single" w:sz="6" w:space="0" w:color="auto"/>
              <w:right w:val="single" w:sz="6" w:space="0" w:color="auto"/>
            </w:tcBorders>
          </w:tcPr>
          <w:p w:rsidR="00C00D24" w:rsidRDefault="00C00D24">
            <w:pPr>
              <w:pStyle w:val="paragraph"/>
              <w:spacing w:before="0" w:beforeAutospacing="0" w:after="0" w:afterAutospacing="0" w:line="276" w:lineRule="auto"/>
              <w:jc w:val="both"/>
              <w:textAlignment w:val="baseline"/>
              <w:rPr>
                <w:rStyle w:val="eop"/>
                <w:bCs/>
                <w:sz w:val="20"/>
                <w:szCs w:val="20"/>
                <w:lang w:val="kk-KZ"/>
              </w:rPr>
            </w:pPr>
            <w:r w:rsidRPr="00C00D24">
              <w:rPr>
                <w:bCs/>
                <w:sz w:val="20"/>
                <w:szCs w:val="20"/>
                <w:lang w:val="kk-KZ"/>
              </w:rPr>
              <w:t xml:space="preserve">Сараптамалық талдау нәтижелерін </w:t>
            </w:r>
            <w:r w:rsidRPr="00C00D24">
              <w:rPr>
                <w:sz w:val="20"/>
                <w:szCs w:val="20"/>
                <w:lang w:val="kk-KZ" w:eastAsia="en-US"/>
              </w:rPr>
              <w:t>бірнеше элементтерінің болуы.</w:t>
            </w:r>
          </w:p>
          <w:p w:rsidR="00C00D24" w:rsidRPr="00C00D24" w:rsidRDefault="00C00D24">
            <w:pPr>
              <w:pStyle w:val="paragraph"/>
              <w:spacing w:before="0" w:beforeAutospacing="0" w:after="0" w:afterAutospacing="0" w:line="276" w:lineRule="auto"/>
              <w:jc w:val="both"/>
              <w:textAlignment w:val="baseline"/>
              <w:rPr>
                <w:rStyle w:val="eop"/>
                <w:sz w:val="20"/>
                <w:szCs w:val="20"/>
                <w:lang w:val="kk-KZ"/>
              </w:rPr>
            </w:pPr>
          </w:p>
          <w:p w:rsidR="00C00D24" w:rsidRPr="00C00D24" w:rsidRDefault="00C00D24">
            <w:pPr>
              <w:pStyle w:val="paragraph"/>
              <w:spacing w:before="0" w:beforeAutospacing="0" w:after="0" w:afterAutospacing="0" w:line="276" w:lineRule="auto"/>
              <w:jc w:val="both"/>
              <w:textAlignment w:val="baseline"/>
              <w:rPr>
                <w:rStyle w:val="eop"/>
                <w:sz w:val="20"/>
                <w:szCs w:val="20"/>
                <w:lang w:val="kk-KZ"/>
              </w:rPr>
            </w:pPr>
          </w:p>
        </w:tc>
        <w:tc>
          <w:tcPr>
            <w:tcW w:w="3501" w:type="dxa"/>
            <w:tcBorders>
              <w:top w:val="single" w:sz="6" w:space="0" w:color="auto"/>
              <w:left w:val="single" w:sz="6" w:space="0" w:color="auto"/>
              <w:bottom w:val="single" w:sz="6" w:space="0" w:color="auto"/>
              <w:right w:val="single" w:sz="6" w:space="0" w:color="auto"/>
            </w:tcBorders>
          </w:tcPr>
          <w:p w:rsidR="00C00D24" w:rsidRDefault="00C00D24">
            <w:pPr>
              <w:pStyle w:val="paragraph"/>
              <w:spacing w:before="0" w:beforeAutospacing="0" w:after="0" w:afterAutospacing="0" w:line="276" w:lineRule="auto"/>
              <w:jc w:val="both"/>
              <w:textAlignment w:val="baseline"/>
              <w:rPr>
                <w:rStyle w:val="eop"/>
                <w:bCs/>
                <w:sz w:val="20"/>
                <w:szCs w:val="20"/>
                <w:lang w:val="kk-KZ"/>
              </w:rPr>
            </w:pPr>
            <w:r w:rsidRPr="00C00D24">
              <w:rPr>
                <w:bCs/>
                <w:sz w:val="20"/>
                <w:szCs w:val="20"/>
                <w:lang w:val="kk-KZ"/>
              </w:rPr>
              <w:t xml:space="preserve">Сараптамалық талдау нәтижелерін </w:t>
            </w:r>
            <w:r w:rsidRPr="00C00D24">
              <w:rPr>
                <w:sz w:val="20"/>
                <w:szCs w:val="20"/>
                <w:lang w:val="kk-KZ" w:eastAsia="en-US"/>
              </w:rPr>
              <w:t xml:space="preserve"> жеткіліксіз болуы.</w:t>
            </w:r>
          </w:p>
          <w:p w:rsidR="00C00D24" w:rsidRPr="00C00D24" w:rsidRDefault="00C00D24">
            <w:pPr>
              <w:pStyle w:val="paragraph"/>
              <w:spacing w:before="0" w:beforeAutospacing="0" w:after="0" w:afterAutospacing="0" w:line="276" w:lineRule="auto"/>
              <w:jc w:val="both"/>
              <w:textAlignment w:val="baseline"/>
              <w:rPr>
                <w:lang w:val="kk-KZ"/>
              </w:rPr>
            </w:pPr>
          </w:p>
        </w:tc>
        <w:tc>
          <w:tcPr>
            <w:tcW w:w="3358"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Pr>
                <w:rStyle w:val="eop"/>
                <w:sz w:val="20"/>
                <w:szCs w:val="20"/>
              </w:rPr>
              <w:t>Шығармашылық жоқ</w:t>
            </w:r>
            <w:r>
              <w:rPr>
                <w:rStyle w:val="eop"/>
                <w:sz w:val="20"/>
                <w:szCs w:val="20"/>
                <w:lang w:val="kk-KZ"/>
              </w:rPr>
              <w:t>.</w:t>
            </w:r>
          </w:p>
        </w:tc>
      </w:tr>
    </w:tbl>
    <w:p w:rsidR="00C00D24" w:rsidRDefault="00C00D24" w:rsidP="00C00D24">
      <w:pPr>
        <w:pStyle w:val="paragraph"/>
        <w:spacing w:before="0" w:beforeAutospacing="0" w:after="0" w:afterAutospacing="0"/>
        <w:jc w:val="center"/>
        <w:textAlignment w:val="baseline"/>
        <w:rPr>
          <w:rStyle w:val="normaltextrun"/>
          <w:b/>
          <w:bCs/>
          <w:sz w:val="20"/>
          <w:szCs w:val="20"/>
        </w:rPr>
      </w:pPr>
    </w:p>
    <w:p w:rsidR="00C00D24" w:rsidRDefault="00C00D24" w:rsidP="00C00D24">
      <w:pPr>
        <w:tabs>
          <w:tab w:val="left" w:pos="1276"/>
        </w:tabs>
        <w:jc w:val="center"/>
        <w:rPr>
          <w:rStyle w:val="normaltextrun"/>
          <w:b/>
          <w:sz w:val="20"/>
          <w:szCs w:val="20"/>
          <w:lang w:val="kk-KZ"/>
        </w:rPr>
      </w:pPr>
      <w:r>
        <w:rPr>
          <w:rStyle w:val="normaltextrun"/>
          <w:b/>
          <w:bCs/>
          <w:sz w:val="20"/>
          <w:szCs w:val="20"/>
        </w:rPr>
        <w:t xml:space="preserve">4 </w:t>
      </w:r>
      <w:r>
        <w:rPr>
          <w:rStyle w:val="normaltextrun"/>
          <w:b/>
          <w:bCs/>
          <w:sz w:val="20"/>
          <w:szCs w:val="20"/>
          <w:lang w:val="kk-KZ"/>
        </w:rPr>
        <w:t xml:space="preserve">МӨЖ </w:t>
      </w:r>
      <w:r>
        <w:rPr>
          <w:b/>
          <w:sz w:val="20"/>
          <w:szCs w:val="20"/>
          <w:lang w:val="kk-KZ"/>
        </w:rPr>
        <w:t>«</w:t>
      </w:r>
      <w:r>
        <w:rPr>
          <w:b/>
          <w:bCs/>
          <w:sz w:val="20"/>
          <w:szCs w:val="20"/>
          <w:lang w:val="kk-KZ"/>
        </w:rPr>
        <w:t xml:space="preserve">Орындау  бойынша кеңестер. </w:t>
      </w:r>
      <w:r w:rsidR="0011341F">
        <w:rPr>
          <w:b/>
          <w:bCs/>
          <w:sz w:val="20"/>
          <w:szCs w:val="20"/>
          <w:lang w:val="kk-KZ"/>
        </w:rPr>
        <w:t>Глобалды шек</w:t>
      </w:r>
      <w:r>
        <w:rPr>
          <w:b/>
          <w:bCs/>
          <w:sz w:val="20"/>
          <w:szCs w:val="20"/>
          <w:lang w:val="kk-KZ"/>
        </w:rPr>
        <w:t xml:space="preserve"> </w:t>
      </w:r>
      <w:r>
        <w:rPr>
          <w:b/>
          <w:sz w:val="20"/>
          <w:szCs w:val="20"/>
          <w:lang w:val="kk-KZ"/>
        </w:rPr>
        <w:t>»</w:t>
      </w:r>
      <w:r>
        <w:rPr>
          <w:rStyle w:val="normaltextrun"/>
          <w:b/>
          <w:bCs/>
          <w:sz w:val="20"/>
          <w:szCs w:val="20"/>
        </w:rPr>
        <w:t xml:space="preserve">( </w:t>
      </w:r>
      <w:r>
        <w:rPr>
          <w:rStyle w:val="normaltextrun"/>
          <w:b/>
          <w:bCs/>
          <w:sz w:val="20"/>
          <w:szCs w:val="20"/>
          <w:lang w:val="kk-KZ"/>
        </w:rPr>
        <w:t xml:space="preserve">ҚБ </w:t>
      </w:r>
      <w:r>
        <w:rPr>
          <w:rStyle w:val="normaltextrun"/>
          <w:b/>
          <w:bCs/>
          <w:sz w:val="20"/>
          <w:szCs w:val="20"/>
        </w:rPr>
        <w:t>100% 15%)</w:t>
      </w:r>
      <w:r>
        <w:rPr>
          <w:rStyle w:val="normaltextrun"/>
          <w:sz w:val="20"/>
          <w:szCs w:val="20"/>
        </w:rPr>
        <w:t> </w:t>
      </w:r>
    </w:p>
    <w:p w:rsidR="00C00D24" w:rsidRDefault="00C00D24" w:rsidP="00C00D24">
      <w:pPr>
        <w:pStyle w:val="paragraph"/>
        <w:spacing w:before="0" w:beforeAutospacing="0" w:after="0" w:afterAutospacing="0"/>
        <w:jc w:val="center"/>
        <w:textAlignment w:val="baseline"/>
        <w:rPr>
          <w:rStyle w:val="normaltextrun"/>
          <w:sz w:val="20"/>
          <w:szCs w:val="20"/>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C00D24" w:rsidTr="00C00D24">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Критерий</w:t>
            </w:r>
            <w:r>
              <w:rPr>
                <w:rStyle w:val="normaltextrun"/>
                <w:sz w:val="20"/>
                <w:szCs w:val="20"/>
                <w:lang w:eastAsia="en-US"/>
              </w:rPr>
              <w:t> </w:t>
            </w:r>
            <w:r>
              <w:rPr>
                <w:rStyle w:val="eop"/>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w:t>
            </w:r>
            <w:proofErr w:type="spellStart"/>
            <w:r>
              <w:rPr>
                <w:rStyle w:val="normaltextrun"/>
                <w:b/>
                <w:bCs/>
                <w:sz w:val="20"/>
                <w:szCs w:val="20"/>
                <w:lang w:eastAsia="en-US"/>
              </w:rPr>
              <w:t>Тамаша</w:t>
            </w:r>
            <w:proofErr w:type="spellEnd"/>
            <w:r>
              <w:rPr>
                <w:rStyle w:val="normaltextrun"/>
                <w:b/>
                <w:bCs/>
                <w:sz w:val="20"/>
                <w:szCs w:val="20"/>
                <w:lang w:eastAsia="en-US"/>
              </w:rPr>
              <w:t>»</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val="en-US" w:eastAsia="en-US"/>
              </w:rPr>
              <w:t xml:space="preserve">12 </w:t>
            </w:r>
            <w:r>
              <w:rPr>
                <w:rStyle w:val="normaltextrun"/>
                <w:sz w:val="20"/>
                <w:szCs w:val="20"/>
                <w:lang w:eastAsia="en-US"/>
              </w:rPr>
              <w:t xml:space="preserve">-1 </w:t>
            </w:r>
            <w:r>
              <w:rPr>
                <w:rStyle w:val="normaltextrun"/>
                <w:sz w:val="20"/>
                <w:szCs w:val="20"/>
                <w:lang w:val="en-US" w:eastAsia="en-US"/>
              </w:rPr>
              <w:t xml:space="preserve">5 </w:t>
            </w:r>
            <w:r>
              <w:rPr>
                <w:rStyle w:val="normaltextrun"/>
                <w:sz w:val="20"/>
                <w:szCs w:val="20"/>
                <w:lang w:eastAsia="en-US"/>
              </w:rPr>
              <w:t>%</w:t>
            </w:r>
            <w:r>
              <w:rPr>
                <w:rStyle w:val="eop"/>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«Жақсы»</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val="en-US" w:eastAsia="en-US"/>
              </w:rPr>
              <w:t xml:space="preserve">7 </w:t>
            </w:r>
            <w:r>
              <w:rPr>
                <w:rStyle w:val="normaltextrun"/>
                <w:sz w:val="20"/>
                <w:szCs w:val="20"/>
                <w:lang w:eastAsia="en-US"/>
              </w:rPr>
              <w:t xml:space="preserve">- </w:t>
            </w:r>
            <w:r>
              <w:rPr>
                <w:rStyle w:val="normaltextrun"/>
                <w:sz w:val="20"/>
                <w:szCs w:val="20"/>
                <w:lang w:val="en-US" w:eastAsia="en-US"/>
              </w:rPr>
              <w:t xml:space="preserve">1 </w:t>
            </w:r>
            <w:proofErr w:type="spellStart"/>
            <w:r>
              <w:rPr>
                <w:rStyle w:val="normaltextrun"/>
                <w:sz w:val="20"/>
                <w:szCs w:val="20"/>
                <w:lang w:val="en-US"/>
              </w:rPr>
              <w:t>1</w:t>
            </w:r>
            <w:proofErr w:type="spellEnd"/>
            <w:r>
              <w:rPr>
                <w:rStyle w:val="normaltextrun"/>
                <w:sz w:val="20"/>
                <w:szCs w:val="20"/>
                <w:lang w:val="en-US"/>
              </w:rPr>
              <w:t xml:space="preserve"> </w:t>
            </w:r>
            <w:r>
              <w:rPr>
                <w:rStyle w:val="normaltextrun"/>
                <w:sz w:val="20"/>
                <w:szCs w:val="20"/>
                <w:lang w:eastAsia="en-US"/>
              </w:rPr>
              <w:t>%</w:t>
            </w:r>
            <w:r>
              <w:rPr>
                <w:rStyle w:val="eop"/>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«Қанағаттанарлық»</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val="en-US" w:eastAsia="en-US"/>
              </w:rPr>
              <w:t xml:space="preserve">4 </w:t>
            </w:r>
            <w:r>
              <w:rPr>
                <w:rStyle w:val="normaltextrun"/>
                <w:sz w:val="20"/>
                <w:szCs w:val="20"/>
                <w:lang w:eastAsia="en-US"/>
              </w:rPr>
              <w:t>-6%</w:t>
            </w:r>
            <w:r>
              <w:rPr>
                <w:rStyle w:val="eop"/>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«Қанағаттанарлықсыз»</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 </w:t>
            </w:r>
            <w:r>
              <w:rPr>
                <w:rStyle w:val="normaltextrun"/>
                <w:sz w:val="20"/>
                <w:szCs w:val="20"/>
                <w:lang w:eastAsia="en-US"/>
              </w:rPr>
              <w:t>0-3%</w:t>
            </w:r>
            <w:r>
              <w:rPr>
                <w:rStyle w:val="eop"/>
                <w:sz w:val="20"/>
                <w:szCs w:val="20"/>
                <w:lang w:eastAsia="en-US"/>
              </w:rPr>
              <w:t> </w:t>
            </w:r>
          </w:p>
        </w:tc>
      </w:tr>
      <w:tr w:rsidR="00C00D24" w:rsidRPr="00604FCF" w:rsidTr="00C00D24">
        <w:trPr>
          <w:trHeight w:val="820"/>
        </w:trPr>
        <w:tc>
          <w:tcPr>
            <w:tcW w:w="2514" w:type="dxa"/>
            <w:tcBorders>
              <w:top w:val="single" w:sz="6" w:space="0" w:color="auto"/>
              <w:left w:val="single" w:sz="6" w:space="0" w:color="auto"/>
              <w:bottom w:val="single" w:sz="6" w:space="0" w:color="auto"/>
              <w:right w:val="single" w:sz="6" w:space="0" w:color="auto"/>
            </w:tcBorders>
            <w:hideMark/>
          </w:tcPr>
          <w:p w:rsidR="00C00D24" w:rsidRDefault="00C00D24">
            <w:pPr>
              <w:tabs>
                <w:tab w:val="left" w:pos="1276"/>
              </w:tabs>
              <w:spacing w:line="276" w:lineRule="auto"/>
              <w:jc w:val="both"/>
              <w:rPr>
                <w:rStyle w:val="eop"/>
                <w:b/>
                <w:lang w:val="kk-KZ"/>
              </w:rPr>
            </w:pPr>
            <w:r>
              <w:rPr>
                <w:b/>
                <w:sz w:val="20"/>
                <w:szCs w:val="20"/>
                <w:lang w:val="kk-KZ"/>
              </w:rPr>
              <w:t xml:space="preserve">Теле  журналистика тәсілдерін ұсыну. </w:t>
            </w:r>
          </w:p>
        </w:tc>
        <w:tc>
          <w:tcPr>
            <w:tcW w:w="2806" w:type="dxa"/>
            <w:tcBorders>
              <w:top w:val="single" w:sz="6" w:space="0" w:color="auto"/>
              <w:left w:val="single" w:sz="6" w:space="0" w:color="auto"/>
              <w:bottom w:val="single" w:sz="6" w:space="0" w:color="auto"/>
              <w:right w:val="single" w:sz="6" w:space="0" w:color="auto"/>
            </w:tcBorders>
            <w:hideMark/>
          </w:tcPr>
          <w:p w:rsidR="00C00D24" w:rsidRPr="00C00D24" w:rsidRDefault="00C00D24">
            <w:pPr>
              <w:pStyle w:val="paragraph"/>
              <w:spacing w:before="0" w:beforeAutospacing="0" w:after="0" w:afterAutospacing="0" w:line="276" w:lineRule="auto"/>
              <w:jc w:val="both"/>
              <w:textAlignment w:val="baseline"/>
              <w:rPr>
                <w:rStyle w:val="eop"/>
                <w:sz w:val="20"/>
                <w:szCs w:val="20"/>
                <w:lang w:val="kk-KZ"/>
              </w:rPr>
            </w:pPr>
            <w:r w:rsidRPr="00C00D24">
              <w:rPr>
                <w:sz w:val="20"/>
                <w:szCs w:val="20"/>
                <w:lang w:val="kk-KZ"/>
              </w:rPr>
              <w:t xml:space="preserve">тәсілді анықтау үшін толық көлемде </w:t>
            </w:r>
            <w:r>
              <w:rPr>
                <w:sz w:val="20"/>
                <w:szCs w:val="20"/>
                <w:lang w:val="kk-KZ"/>
              </w:rPr>
              <w:t xml:space="preserve"> </w:t>
            </w:r>
            <w:r w:rsidRPr="00C00D24">
              <w:rPr>
                <w:sz w:val="20"/>
                <w:szCs w:val="20"/>
                <w:lang w:val="kk-KZ"/>
              </w:rPr>
              <w:t>жүзеге асырылады.</w:t>
            </w:r>
          </w:p>
        </w:tc>
        <w:tc>
          <w:tcPr>
            <w:tcW w:w="2660" w:type="dxa"/>
            <w:tcBorders>
              <w:top w:val="single" w:sz="6" w:space="0" w:color="auto"/>
              <w:left w:val="single" w:sz="6" w:space="0" w:color="auto"/>
              <w:bottom w:val="single" w:sz="6" w:space="0" w:color="auto"/>
              <w:right w:val="single" w:sz="6" w:space="0" w:color="auto"/>
            </w:tcBorders>
            <w:hideMark/>
          </w:tcPr>
          <w:p w:rsidR="00C00D24" w:rsidRPr="00C00D24" w:rsidRDefault="00C00D24">
            <w:pPr>
              <w:pStyle w:val="paragraph"/>
              <w:spacing w:before="0" w:beforeAutospacing="0" w:after="0" w:afterAutospacing="0" w:line="276" w:lineRule="auto"/>
              <w:jc w:val="both"/>
              <w:textAlignment w:val="baseline"/>
              <w:rPr>
                <w:rStyle w:val="eop"/>
                <w:sz w:val="20"/>
                <w:szCs w:val="20"/>
                <w:lang w:val="kk-KZ"/>
              </w:rPr>
            </w:pPr>
            <w:r>
              <w:rPr>
                <w:sz w:val="20"/>
                <w:szCs w:val="20"/>
                <w:lang w:val="kk-KZ"/>
              </w:rPr>
              <w:t xml:space="preserve">жобада көрсету, </w:t>
            </w:r>
            <w:r w:rsidRPr="00C00D24">
              <w:rPr>
                <w:sz w:val="20"/>
                <w:szCs w:val="20"/>
                <w:lang w:val="kk-KZ"/>
              </w:rPr>
              <w:t>бірақ айтарлықтай олқылықтар бар.</w:t>
            </w:r>
          </w:p>
        </w:tc>
        <w:tc>
          <w:tcPr>
            <w:tcW w:w="349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sz w:val="20"/>
                <w:szCs w:val="20"/>
                <w:lang w:val="kk-KZ"/>
              </w:rPr>
            </w:pPr>
            <w:r w:rsidRPr="00C00D24">
              <w:rPr>
                <w:rStyle w:val="eop"/>
                <w:sz w:val="20"/>
                <w:szCs w:val="20"/>
                <w:lang w:val="kk-KZ"/>
              </w:rPr>
              <w:t xml:space="preserve">тәсілді анықтау үшін </w:t>
            </w:r>
            <w:r w:rsidRPr="00C00D24">
              <w:rPr>
                <w:sz w:val="20"/>
                <w:szCs w:val="20"/>
                <w:lang w:val="kk-KZ"/>
              </w:rPr>
              <w:t>көптеген қателер бар.</w:t>
            </w: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sidRPr="00C00D24">
              <w:rPr>
                <w:sz w:val="20"/>
                <w:szCs w:val="20"/>
                <w:lang w:val="kk-KZ"/>
              </w:rPr>
              <w:t>Дереккөз</w:t>
            </w:r>
            <w:r>
              <w:rPr>
                <w:sz w:val="20"/>
                <w:szCs w:val="20"/>
                <w:lang w:val="kk-KZ"/>
              </w:rPr>
              <w:t xml:space="preserve"> </w:t>
            </w:r>
            <w:r w:rsidRPr="00C00D24">
              <w:rPr>
                <w:sz w:val="20"/>
                <w:szCs w:val="20"/>
                <w:lang w:val="kk-KZ"/>
              </w:rPr>
              <w:t xml:space="preserve"> ережелері сақталмаған, мәні көрсетілмеген</w:t>
            </w:r>
            <w:r>
              <w:rPr>
                <w:sz w:val="20"/>
                <w:szCs w:val="20"/>
                <w:lang w:val="kk-KZ"/>
              </w:rPr>
              <w:t>.</w:t>
            </w:r>
          </w:p>
        </w:tc>
      </w:tr>
      <w:tr w:rsidR="00C00D24" w:rsidTr="00C00D24">
        <w:trPr>
          <w:trHeight w:val="820"/>
        </w:trPr>
        <w:tc>
          <w:tcPr>
            <w:tcW w:w="2514" w:type="dxa"/>
            <w:tcBorders>
              <w:top w:val="single" w:sz="6" w:space="0" w:color="auto"/>
              <w:left w:val="single" w:sz="6" w:space="0" w:color="auto"/>
              <w:bottom w:val="single" w:sz="6" w:space="0" w:color="auto"/>
              <w:right w:val="single" w:sz="6" w:space="0" w:color="auto"/>
            </w:tcBorders>
            <w:hideMark/>
          </w:tcPr>
          <w:p w:rsidR="00C00D24" w:rsidRPr="002C457E" w:rsidRDefault="00C00D24">
            <w:pPr>
              <w:pStyle w:val="paragraph"/>
              <w:spacing w:before="0" w:beforeAutospacing="0" w:after="0" w:afterAutospacing="0" w:line="276" w:lineRule="auto"/>
              <w:textAlignment w:val="baseline"/>
              <w:rPr>
                <w:b/>
                <w:sz w:val="20"/>
                <w:szCs w:val="20"/>
                <w:lang w:val="kk-KZ" w:eastAsia="en-US"/>
              </w:rPr>
            </w:pPr>
            <w:r>
              <w:rPr>
                <w:b/>
                <w:sz w:val="20"/>
                <w:szCs w:val="20"/>
                <w:lang w:val="kk-KZ"/>
              </w:rPr>
              <w:lastRenderedPageBreak/>
              <w:t>Деректі  беру тәсілдерін ұсыну, деректерді келтіру деңгейі</w:t>
            </w:r>
          </w:p>
        </w:tc>
        <w:tc>
          <w:tcPr>
            <w:tcW w:w="280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sz w:val="20"/>
                <w:szCs w:val="20"/>
              </w:rPr>
            </w:pPr>
            <w:r>
              <w:rPr>
                <w:sz w:val="20"/>
                <w:szCs w:val="20"/>
                <w:lang w:val="kk-KZ"/>
              </w:rPr>
              <w:t>терминдік</w:t>
            </w:r>
            <w:r>
              <w:rPr>
                <w:rStyle w:val="eop"/>
                <w:sz w:val="20"/>
                <w:szCs w:val="20"/>
              </w:rPr>
              <w:t xml:space="preserve"> ұғымдарын түсіну.</w:t>
            </w:r>
          </w:p>
        </w:tc>
        <w:tc>
          <w:tcPr>
            <w:tcW w:w="2660"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rPr>
            </w:pPr>
            <w:r>
              <w:rPr>
                <w:rStyle w:val="eop"/>
                <w:sz w:val="20"/>
                <w:szCs w:val="20"/>
              </w:rPr>
              <w:t xml:space="preserve">толық </w:t>
            </w:r>
            <w:proofErr w:type="spellStart"/>
            <w:r>
              <w:rPr>
                <w:rStyle w:val="eop"/>
                <w:sz w:val="20"/>
                <w:szCs w:val="20"/>
              </w:rPr>
              <w:t>емес</w:t>
            </w:r>
            <w:proofErr w:type="spellEnd"/>
            <w:r>
              <w:rPr>
                <w:rStyle w:val="eop"/>
                <w:sz w:val="20"/>
                <w:szCs w:val="20"/>
              </w:rPr>
              <w:t xml:space="preserve"> үстірт түсіну.</w:t>
            </w:r>
          </w:p>
        </w:tc>
        <w:tc>
          <w:tcPr>
            <w:tcW w:w="349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rStyle w:val="eop"/>
                <w:sz w:val="20"/>
                <w:szCs w:val="20"/>
              </w:rPr>
              <w:t>ұғымдар</w:t>
            </w:r>
            <w:r>
              <w:rPr>
                <w:rStyle w:val="eop"/>
                <w:sz w:val="20"/>
                <w:szCs w:val="20"/>
                <w:lang w:val="kk-KZ"/>
              </w:rPr>
              <w:t>ды</w:t>
            </w:r>
            <w:r>
              <w:rPr>
                <w:rStyle w:val="eop"/>
                <w:sz w:val="20"/>
                <w:szCs w:val="20"/>
              </w:rPr>
              <w:t xml:space="preserve"> </w:t>
            </w:r>
            <w:proofErr w:type="spellStart"/>
            <w:r>
              <w:rPr>
                <w:rStyle w:val="eop"/>
                <w:sz w:val="20"/>
                <w:szCs w:val="20"/>
              </w:rPr>
              <w:t>орташа</w:t>
            </w:r>
            <w:proofErr w:type="spellEnd"/>
            <w:r>
              <w:rPr>
                <w:rStyle w:val="eop"/>
                <w:sz w:val="20"/>
                <w:szCs w:val="20"/>
              </w:rPr>
              <w:t xml:space="preserve"> түсіну.</w:t>
            </w: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rStyle w:val="eop"/>
                <w:sz w:val="20"/>
                <w:szCs w:val="20"/>
              </w:rPr>
              <w:t xml:space="preserve">ұғымдарын </w:t>
            </w:r>
            <w:r>
              <w:rPr>
                <w:sz w:val="20"/>
                <w:szCs w:val="20"/>
              </w:rPr>
              <w:t>дұрыс түсінбеу</w:t>
            </w:r>
            <w:r>
              <w:rPr>
                <w:sz w:val="20"/>
                <w:szCs w:val="20"/>
                <w:lang w:val="kk-KZ"/>
              </w:rPr>
              <w:t>.</w:t>
            </w:r>
            <w:r>
              <w:rPr>
                <w:sz w:val="20"/>
                <w:szCs w:val="20"/>
              </w:rPr>
              <w:t>.</w:t>
            </w:r>
          </w:p>
        </w:tc>
      </w:tr>
      <w:tr w:rsidR="00C00D24" w:rsidRPr="00604FCF" w:rsidTr="00C00D24">
        <w:trPr>
          <w:trHeight w:val="465"/>
        </w:trPr>
        <w:tc>
          <w:tcPr>
            <w:tcW w:w="2514"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sz w:val="20"/>
                <w:szCs w:val="20"/>
                <w:lang w:val="kk-KZ"/>
              </w:rPr>
            </w:pPr>
            <w:r>
              <w:rPr>
                <w:b/>
                <w:sz w:val="20"/>
                <w:szCs w:val="20"/>
              </w:rPr>
              <w:t xml:space="preserve">Ғылыми дереккөздерге </w:t>
            </w:r>
          </w:p>
          <w:p w:rsidR="00C00D24" w:rsidRDefault="00C00D24">
            <w:pPr>
              <w:pStyle w:val="paragraph"/>
              <w:spacing w:before="0" w:beforeAutospacing="0" w:after="0" w:afterAutospacing="0" w:line="276" w:lineRule="auto"/>
              <w:textAlignment w:val="baseline"/>
              <w:rPr>
                <w:b/>
                <w:sz w:val="20"/>
                <w:szCs w:val="20"/>
                <w:lang w:val="kk-KZ" w:eastAsia="en-US"/>
              </w:rPr>
            </w:pPr>
            <w:r>
              <w:rPr>
                <w:b/>
                <w:sz w:val="20"/>
                <w:szCs w:val="20"/>
                <w:lang w:val="kk-KZ"/>
              </w:rPr>
              <w:t>асыруда қолданатын тәсілдерді көрсету.</w:t>
            </w:r>
          </w:p>
        </w:tc>
        <w:tc>
          <w:tcPr>
            <w:tcW w:w="280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bCs/>
                <w:sz w:val="20"/>
                <w:szCs w:val="20"/>
                <w:lang w:val="kk-KZ"/>
              </w:rPr>
            </w:pPr>
            <w:r w:rsidRPr="00C00D24">
              <w:rPr>
                <w:bCs/>
                <w:sz w:val="20"/>
                <w:szCs w:val="20"/>
                <w:lang w:val="kk-KZ"/>
              </w:rPr>
              <w:t xml:space="preserve">Ғылыми дереккөздерге </w:t>
            </w:r>
            <w:r>
              <w:rPr>
                <w:bCs/>
                <w:sz w:val="20"/>
                <w:szCs w:val="20"/>
                <w:lang w:val="kk-KZ"/>
              </w:rPr>
              <w:t>қолданатын тәсілдерді қолдану,</w:t>
            </w:r>
            <w:r w:rsidRPr="00C00D24">
              <w:rPr>
                <w:sz w:val="20"/>
                <w:szCs w:val="20"/>
                <w:lang w:val="kk-KZ"/>
              </w:rPr>
              <w:t xml:space="preserve"> өзара әрекеттесу процестерінің барлық компоненттерін анықтау мүмкіндігі.</w:t>
            </w:r>
          </w:p>
        </w:tc>
        <w:tc>
          <w:tcPr>
            <w:tcW w:w="2660"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bCs/>
                <w:sz w:val="20"/>
                <w:szCs w:val="20"/>
                <w:lang w:val="kk-KZ"/>
              </w:rPr>
            </w:pPr>
            <w:r w:rsidRPr="00C00D24">
              <w:rPr>
                <w:bCs/>
                <w:sz w:val="20"/>
                <w:szCs w:val="20"/>
                <w:lang w:val="kk-KZ"/>
              </w:rPr>
              <w:t xml:space="preserve">Ғылыми дереккөздерге </w:t>
            </w:r>
            <w:r>
              <w:rPr>
                <w:bCs/>
                <w:sz w:val="20"/>
                <w:szCs w:val="20"/>
                <w:lang w:val="kk-KZ"/>
              </w:rPr>
              <w:t xml:space="preserve">қолданатын тәсілдерді ішінара қоладану.  </w:t>
            </w:r>
          </w:p>
        </w:tc>
        <w:tc>
          <w:tcPr>
            <w:tcW w:w="349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bCs/>
                <w:sz w:val="20"/>
                <w:szCs w:val="20"/>
                <w:lang w:val="kk-KZ"/>
              </w:rPr>
            </w:pPr>
            <w:r w:rsidRPr="00C00D24">
              <w:rPr>
                <w:bCs/>
                <w:sz w:val="20"/>
                <w:szCs w:val="20"/>
                <w:lang w:val="kk-KZ"/>
              </w:rPr>
              <w:t xml:space="preserve">Ғылыми дереккөздерге </w:t>
            </w:r>
            <w:r>
              <w:rPr>
                <w:bCs/>
                <w:sz w:val="20"/>
                <w:szCs w:val="20"/>
                <w:lang w:val="kk-KZ"/>
              </w:rPr>
              <w:t xml:space="preserve">қолданатын тәсілдерді сипаттау. Толық қолданбау. </w:t>
            </w: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sidRPr="00C00D24">
              <w:rPr>
                <w:rStyle w:val="eop"/>
                <w:sz w:val="20"/>
                <w:szCs w:val="20"/>
                <w:lang w:val="kk-KZ"/>
              </w:rPr>
              <w:t>Өзара әрекеттесу процестерін бөлшектеуге қабілетсіз</w:t>
            </w:r>
            <w:r>
              <w:rPr>
                <w:rStyle w:val="eop"/>
                <w:sz w:val="20"/>
                <w:szCs w:val="20"/>
                <w:lang w:val="kk-KZ"/>
              </w:rPr>
              <w:t>.</w:t>
            </w:r>
          </w:p>
        </w:tc>
      </w:tr>
      <w:tr w:rsidR="00C00D24" w:rsidRPr="00604FCF" w:rsidTr="00C00D24">
        <w:trPr>
          <w:trHeight w:val="788"/>
        </w:trPr>
        <w:tc>
          <w:tcPr>
            <w:tcW w:w="2514"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sz w:val="20"/>
                <w:szCs w:val="20"/>
                <w:lang w:val="kk-KZ"/>
              </w:rPr>
            </w:pPr>
            <w:r w:rsidRPr="002C457E">
              <w:rPr>
                <w:rStyle w:val="eop"/>
                <w:b/>
                <w:sz w:val="20"/>
                <w:szCs w:val="20"/>
                <w:lang w:val="kk-KZ"/>
              </w:rPr>
              <w:t>Барлық сипаттамаға сәйкес келетін әртүрлі мысалдар</w:t>
            </w:r>
            <w:r>
              <w:rPr>
                <w:rStyle w:val="eop"/>
                <w:b/>
                <w:sz w:val="20"/>
                <w:szCs w:val="20"/>
                <w:lang w:val="kk-KZ"/>
              </w:rPr>
              <w:t xml:space="preserve"> ұсыну.</w:t>
            </w:r>
          </w:p>
        </w:tc>
        <w:tc>
          <w:tcPr>
            <w:tcW w:w="280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sz w:val="20"/>
                <w:szCs w:val="20"/>
                <w:lang w:val="kk-KZ"/>
              </w:rPr>
            </w:pPr>
            <w:r w:rsidRPr="00C00D24">
              <w:rPr>
                <w:rStyle w:val="eop"/>
                <w:sz w:val="20"/>
                <w:szCs w:val="20"/>
                <w:lang w:val="kk-KZ"/>
              </w:rPr>
              <w:t xml:space="preserve">Барлық </w:t>
            </w:r>
            <w:r>
              <w:rPr>
                <w:rStyle w:val="eop"/>
                <w:sz w:val="20"/>
                <w:szCs w:val="20"/>
                <w:lang w:val="kk-KZ"/>
              </w:rPr>
              <w:t>с</w:t>
            </w:r>
            <w:r w:rsidRPr="00C00D24">
              <w:rPr>
                <w:rStyle w:val="eop"/>
                <w:sz w:val="20"/>
                <w:szCs w:val="20"/>
                <w:lang w:val="kk-KZ"/>
              </w:rPr>
              <w:t>ипаттамаға сәйкес келетін әртүрлі мысалдар ұсынылады.</w:t>
            </w:r>
          </w:p>
        </w:tc>
        <w:tc>
          <w:tcPr>
            <w:tcW w:w="2660"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rPr>
            </w:pPr>
            <w:r>
              <w:rPr>
                <w:rStyle w:val="eop"/>
                <w:sz w:val="20"/>
                <w:szCs w:val="20"/>
              </w:rPr>
              <w:t xml:space="preserve">толық, қате </w:t>
            </w:r>
            <w:proofErr w:type="spellStart"/>
            <w:r>
              <w:rPr>
                <w:rStyle w:val="eop"/>
                <w:sz w:val="20"/>
                <w:szCs w:val="20"/>
              </w:rPr>
              <w:t>мысалдар</w:t>
            </w:r>
            <w:proofErr w:type="spellEnd"/>
            <w:r>
              <w:rPr>
                <w:rStyle w:val="eop"/>
                <w:sz w:val="20"/>
                <w:szCs w:val="20"/>
              </w:rPr>
              <w:t xml:space="preserve"> ұсынылмайды.</w:t>
            </w:r>
          </w:p>
        </w:tc>
        <w:tc>
          <w:tcPr>
            <w:tcW w:w="349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proofErr w:type="spellStart"/>
            <w:r>
              <w:rPr>
                <w:sz w:val="20"/>
                <w:szCs w:val="20"/>
              </w:rPr>
              <w:t>Мысалдар</w:t>
            </w:r>
            <w:proofErr w:type="spellEnd"/>
            <w:r>
              <w:rPr>
                <w:sz w:val="20"/>
                <w:szCs w:val="20"/>
              </w:rPr>
              <w:t xml:space="preserve"> </w:t>
            </w:r>
            <w:proofErr w:type="spellStart"/>
            <w:r>
              <w:rPr>
                <w:sz w:val="20"/>
                <w:szCs w:val="20"/>
              </w:rPr>
              <w:t>мардымсыз</w:t>
            </w:r>
            <w:proofErr w:type="spellEnd"/>
            <w:r>
              <w:rPr>
                <w:sz w:val="20"/>
                <w:szCs w:val="20"/>
              </w:rPr>
              <w:t xml:space="preserve"> </w:t>
            </w:r>
            <w:r>
              <w:rPr>
                <w:sz w:val="20"/>
                <w:szCs w:val="20"/>
                <w:lang w:val="kk-KZ"/>
              </w:rPr>
              <w:t xml:space="preserve">, </w:t>
            </w:r>
            <w:r>
              <w:rPr>
                <w:sz w:val="20"/>
                <w:szCs w:val="20"/>
              </w:rPr>
              <w:t xml:space="preserve">сәйкес </w:t>
            </w:r>
            <w:proofErr w:type="spellStart"/>
            <w:r>
              <w:rPr>
                <w:sz w:val="20"/>
                <w:szCs w:val="20"/>
              </w:rPr>
              <w:t>келмейді</w:t>
            </w:r>
            <w:proofErr w:type="spellEnd"/>
            <w:r>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sidRPr="00C00D24">
              <w:rPr>
                <w:rStyle w:val="normaltextrun"/>
                <w:sz w:val="20"/>
                <w:szCs w:val="20"/>
                <w:lang w:val="kk-KZ"/>
              </w:rPr>
              <w:t>Тапсырманың практикалық жеке бөлігі орындалмаған</w:t>
            </w:r>
            <w:r>
              <w:rPr>
                <w:rStyle w:val="normaltextrun"/>
                <w:sz w:val="20"/>
                <w:szCs w:val="20"/>
                <w:lang w:val="kk-KZ"/>
              </w:rPr>
              <w:t>.</w:t>
            </w:r>
          </w:p>
        </w:tc>
      </w:tr>
    </w:tbl>
    <w:p w:rsidR="00C00D24" w:rsidRPr="00C00D24" w:rsidRDefault="00C00D24" w:rsidP="00C00D24">
      <w:pPr>
        <w:pStyle w:val="paragraph"/>
        <w:spacing w:before="0" w:beforeAutospacing="0" w:after="0" w:afterAutospacing="0"/>
        <w:textAlignment w:val="baseline"/>
        <w:rPr>
          <w:sz w:val="20"/>
          <w:szCs w:val="20"/>
          <w:lang w:val="kk-KZ"/>
        </w:rPr>
      </w:pPr>
    </w:p>
    <w:p w:rsidR="00C00D24" w:rsidRDefault="00C00D24" w:rsidP="00C00D24">
      <w:pPr>
        <w:rPr>
          <w:lang w:val="kk-KZ"/>
        </w:rPr>
      </w:pPr>
    </w:p>
    <w:p w:rsidR="00C00D24" w:rsidRPr="00C00D24" w:rsidRDefault="00C00D24" w:rsidP="00C00D24">
      <w:pPr>
        <w:tabs>
          <w:tab w:val="left" w:pos="1276"/>
        </w:tabs>
        <w:jc w:val="center"/>
        <w:rPr>
          <w:rStyle w:val="normaltextrun"/>
          <w:b/>
          <w:sz w:val="20"/>
          <w:szCs w:val="20"/>
          <w:lang w:val="kk-KZ"/>
        </w:rPr>
      </w:pPr>
      <w:r>
        <w:rPr>
          <w:rStyle w:val="normaltextrun"/>
          <w:b/>
          <w:bCs/>
          <w:sz w:val="20"/>
          <w:szCs w:val="20"/>
          <w:lang w:val="kk-KZ"/>
        </w:rPr>
        <w:t xml:space="preserve">5  МӨЖ </w:t>
      </w:r>
      <w:r>
        <w:rPr>
          <w:b/>
          <w:sz w:val="20"/>
          <w:szCs w:val="20"/>
          <w:lang w:val="kk-KZ"/>
        </w:rPr>
        <w:t>«</w:t>
      </w:r>
      <w:r>
        <w:rPr>
          <w:b/>
          <w:bCs/>
          <w:sz w:val="20"/>
          <w:szCs w:val="20"/>
          <w:lang w:val="kk-KZ"/>
        </w:rPr>
        <w:t xml:space="preserve">Орындау  бойынша кеңестер. </w:t>
      </w:r>
      <w:r w:rsidR="0011341F">
        <w:rPr>
          <w:b/>
          <w:bCs/>
          <w:sz w:val="20"/>
          <w:szCs w:val="20"/>
          <w:lang w:val="kk-KZ"/>
        </w:rPr>
        <w:t>ТВ-дағы пиплметр ұғымы</w:t>
      </w:r>
      <w:r>
        <w:rPr>
          <w:b/>
          <w:bCs/>
          <w:sz w:val="20"/>
          <w:szCs w:val="20"/>
          <w:lang w:val="kk-KZ"/>
        </w:rPr>
        <w:t xml:space="preserve"> </w:t>
      </w:r>
      <w:r>
        <w:rPr>
          <w:b/>
          <w:sz w:val="20"/>
          <w:szCs w:val="20"/>
          <w:lang w:val="kk-KZ"/>
        </w:rPr>
        <w:t>»</w:t>
      </w:r>
      <w:r w:rsidRPr="00C00D24">
        <w:rPr>
          <w:rStyle w:val="normaltextrun"/>
          <w:b/>
          <w:bCs/>
          <w:sz w:val="20"/>
          <w:szCs w:val="20"/>
          <w:lang w:val="kk-KZ"/>
        </w:rPr>
        <w:t xml:space="preserve">( </w:t>
      </w:r>
      <w:r>
        <w:rPr>
          <w:rStyle w:val="normaltextrun"/>
          <w:b/>
          <w:bCs/>
          <w:sz w:val="20"/>
          <w:szCs w:val="20"/>
          <w:lang w:val="kk-KZ"/>
        </w:rPr>
        <w:t xml:space="preserve">ҚБ </w:t>
      </w:r>
      <w:r w:rsidRPr="00C00D24">
        <w:rPr>
          <w:rStyle w:val="normaltextrun"/>
          <w:b/>
          <w:bCs/>
          <w:sz w:val="20"/>
          <w:szCs w:val="20"/>
          <w:lang w:val="kk-KZ"/>
        </w:rPr>
        <w:t>100% 15%)</w:t>
      </w:r>
      <w:r w:rsidRPr="00C00D24">
        <w:rPr>
          <w:rStyle w:val="normaltextrun"/>
          <w:sz w:val="20"/>
          <w:szCs w:val="20"/>
          <w:lang w:val="kk-KZ"/>
        </w:rPr>
        <w:t> </w:t>
      </w:r>
    </w:p>
    <w:p w:rsidR="00C00D24" w:rsidRPr="00C00D24" w:rsidRDefault="00C00D24" w:rsidP="00C00D24">
      <w:pPr>
        <w:pStyle w:val="paragraph"/>
        <w:spacing w:before="0" w:beforeAutospacing="0" w:after="0" w:afterAutospacing="0"/>
        <w:jc w:val="center"/>
        <w:textAlignment w:val="baseline"/>
        <w:rPr>
          <w:rStyle w:val="normaltextrun"/>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C00D24" w:rsidTr="00C00D24">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Критерий</w:t>
            </w:r>
            <w:r>
              <w:rPr>
                <w:rStyle w:val="normaltextrun"/>
                <w:sz w:val="20"/>
                <w:szCs w:val="20"/>
                <w:lang w:eastAsia="en-US"/>
              </w:rPr>
              <w:t> </w:t>
            </w:r>
            <w:r>
              <w:rPr>
                <w:rStyle w:val="eop"/>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w:t>
            </w:r>
            <w:proofErr w:type="spellStart"/>
            <w:r>
              <w:rPr>
                <w:rStyle w:val="normaltextrun"/>
                <w:b/>
                <w:bCs/>
                <w:sz w:val="20"/>
                <w:szCs w:val="20"/>
                <w:lang w:eastAsia="en-US"/>
              </w:rPr>
              <w:t>Тамаша</w:t>
            </w:r>
            <w:proofErr w:type="spellEnd"/>
            <w:r>
              <w:rPr>
                <w:rStyle w:val="normaltextrun"/>
                <w:b/>
                <w:bCs/>
                <w:sz w:val="20"/>
                <w:szCs w:val="20"/>
                <w:lang w:eastAsia="en-US"/>
              </w:rPr>
              <w:t>»</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val="en-US" w:eastAsia="en-US"/>
              </w:rPr>
              <w:t xml:space="preserve">12 </w:t>
            </w:r>
            <w:r>
              <w:rPr>
                <w:rStyle w:val="normaltextrun"/>
                <w:sz w:val="20"/>
                <w:szCs w:val="20"/>
                <w:lang w:eastAsia="en-US"/>
              </w:rPr>
              <w:t xml:space="preserve">-1 </w:t>
            </w:r>
            <w:r>
              <w:rPr>
                <w:rStyle w:val="normaltextrun"/>
                <w:sz w:val="20"/>
                <w:szCs w:val="20"/>
                <w:lang w:val="en-US" w:eastAsia="en-US"/>
              </w:rPr>
              <w:t xml:space="preserve">5 </w:t>
            </w:r>
            <w:r>
              <w:rPr>
                <w:rStyle w:val="normaltextrun"/>
                <w:sz w:val="20"/>
                <w:szCs w:val="20"/>
                <w:lang w:eastAsia="en-US"/>
              </w:rPr>
              <w:t>%</w:t>
            </w:r>
            <w:r>
              <w:rPr>
                <w:rStyle w:val="eop"/>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«Жақсы»</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val="en-US" w:eastAsia="en-US"/>
              </w:rPr>
              <w:t xml:space="preserve">7 </w:t>
            </w:r>
            <w:r>
              <w:rPr>
                <w:rStyle w:val="normaltextrun"/>
                <w:sz w:val="20"/>
                <w:szCs w:val="20"/>
                <w:lang w:eastAsia="en-US"/>
              </w:rPr>
              <w:t xml:space="preserve">- </w:t>
            </w:r>
            <w:r>
              <w:rPr>
                <w:rStyle w:val="normaltextrun"/>
                <w:sz w:val="20"/>
                <w:szCs w:val="20"/>
                <w:lang w:val="en-US" w:eastAsia="en-US"/>
              </w:rPr>
              <w:t xml:space="preserve">1 </w:t>
            </w:r>
            <w:proofErr w:type="spellStart"/>
            <w:r>
              <w:rPr>
                <w:rStyle w:val="normaltextrun"/>
                <w:sz w:val="20"/>
                <w:szCs w:val="20"/>
                <w:lang w:val="en-US"/>
              </w:rPr>
              <w:t>1</w:t>
            </w:r>
            <w:proofErr w:type="spellEnd"/>
            <w:r>
              <w:rPr>
                <w:rStyle w:val="normaltextrun"/>
                <w:sz w:val="20"/>
                <w:szCs w:val="20"/>
                <w:lang w:val="en-US"/>
              </w:rPr>
              <w:t xml:space="preserve"> </w:t>
            </w:r>
            <w:r>
              <w:rPr>
                <w:rStyle w:val="normaltextrun"/>
                <w:sz w:val="20"/>
                <w:szCs w:val="20"/>
                <w:lang w:eastAsia="en-US"/>
              </w:rPr>
              <w:t>%</w:t>
            </w:r>
            <w:r>
              <w:rPr>
                <w:rStyle w:val="eop"/>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«Қанағаттанарлық»</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sz w:val="20"/>
                <w:szCs w:val="20"/>
                <w:lang w:val="en-US" w:eastAsia="en-US"/>
              </w:rPr>
              <w:t xml:space="preserve">4 </w:t>
            </w:r>
            <w:r>
              <w:rPr>
                <w:rStyle w:val="normaltextrun"/>
                <w:sz w:val="20"/>
                <w:szCs w:val="20"/>
                <w:lang w:eastAsia="en-US"/>
              </w:rPr>
              <w:t>-6%</w:t>
            </w:r>
            <w:r>
              <w:rPr>
                <w:rStyle w:val="eop"/>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«Қанағаттанарлықсыз»</w:t>
            </w:r>
            <w:r>
              <w:rPr>
                <w:rStyle w:val="eop"/>
                <w:sz w:val="20"/>
                <w:szCs w:val="20"/>
                <w:lang w:eastAsia="en-US"/>
              </w:rPr>
              <w:t> </w:t>
            </w:r>
          </w:p>
          <w:p w:rsidR="00C00D24" w:rsidRDefault="00C00D24">
            <w:pPr>
              <w:pStyle w:val="paragraph"/>
              <w:spacing w:before="0" w:beforeAutospacing="0" w:after="0" w:afterAutospacing="0" w:line="276" w:lineRule="auto"/>
              <w:textAlignment w:val="baseline"/>
              <w:rPr>
                <w:sz w:val="20"/>
                <w:szCs w:val="20"/>
                <w:lang w:eastAsia="en-US"/>
              </w:rPr>
            </w:pPr>
            <w:r>
              <w:rPr>
                <w:rStyle w:val="normaltextrun"/>
                <w:b/>
                <w:bCs/>
                <w:sz w:val="20"/>
                <w:szCs w:val="20"/>
                <w:lang w:eastAsia="en-US"/>
              </w:rPr>
              <w:t> </w:t>
            </w:r>
            <w:r>
              <w:rPr>
                <w:rStyle w:val="normaltextrun"/>
                <w:sz w:val="20"/>
                <w:szCs w:val="20"/>
                <w:lang w:eastAsia="en-US"/>
              </w:rPr>
              <w:t>0-3%</w:t>
            </w:r>
            <w:r>
              <w:rPr>
                <w:rStyle w:val="eop"/>
                <w:sz w:val="20"/>
                <w:szCs w:val="20"/>
                <w:lang w:eastAsia="en-US"/>
              </w:rPr>
              <w:t> </w:t>
            </w:r>
          </w:p>
        </w:tc>
      </w:tr>
      <w:tr w:rsidR="00C00D24" w:rsidRPr="00604FCF" w:rsidTr="00C00D24">
        <w:trPr>
          <w:trHeight w:val="820"/>
        </w:trPr>
        <w:tc>
          <w:tcPr>
            <w:tcW w:w="2514" w:type="dxa"/>
            <w:tcBorders>
              <w:top w:val="single" w:sz="6" w:space="0" w:color="auto"/>
              <w:left w:val="single" w:sz="6" w:space="0" w:color="auto"/>
              <w:bottom w:val="single" w:sz="6" w:space="0" w:color="auto"/>
              <w:right w:val="single" w:sz="6" w:space="0" w:color="auto"/>
            </w:tcBorders>
            <w:hideMark/>
          </w:tcPr>
          <w:p w:rsidR="00C00D24" w:rsidRDefault="00C00D24">
            <w:pPr>
              <w:tabs>
                <w:tab w:val="left" w:pos="1276"/>
              </w:tabs>
              <w:spacing w:line="276" w:lineRule="auto"/>
              <w:jc w:val="both"/>
              <w:rPr>
                <w:rStyle w:val="eop"/>
                <w:b/>
                <w:lang w:val="kk-KZ"/>
              </w:rPr>
            </w:pPr>
            <w:r>
              <w:rPr>
                <w:b/>
                <w:sz w:val="20"/>
                <w:szCs w:val="20"/>
                <w:lang w:val="kk-KZ"/>
              </w:rPr>
              <w:t xml:space="preserve">Кинодағы  тәсілдерін ұсыну. </w:t>
            </w:r>
          </w:p>
        </w:tc>
        <w:tc>
          <w:tcPr>
            <w:tcW w:w="2806" w:type="dxa"/>
            <w:tcBorders>
              <w:top w:val="single" w:sz="6" w:space="0" w:color="auto"/>
              <w:left w:val="single" w:sz="6" w:space="0" w:color="auto"/>
              <w:bottom w:val="single" w:sz="6" w:space="0" w:color="auto"/>
              <w:right w:val="single" w:sz="6" w:space="0" w:color="auto"/>
            </w:tcBorders>
            <w:hideMark/>
          </w:tcPr>
          <w:p w:rsidR="00C00D24" w:rsidRPr="00C00D24" w:rsidRDefault="00C00D24">
            <w:pPr>
              <w:pStyle w:val="paragraph"/>
              <w:spacing w:before="0" w:beforeAutospacing="0" w:after="0" w:afterAutospacing="0" w:line="276" w:lineRule="auto"/>
              <w:jc w:val="both"/>
              <w:textAlignment w:val="baseline"/>
              <w:rPr>
                <w:rStyle w:val="eop"/>
                <w:sz w:val="20"/>
                <w:szCs w:val="20"/>
                <w:lang w:val="kk-KZ"/>
              </w:rPr>
            </w:pPr>
            <w:r w:rsidRPr="00C00D24">
              <w:rPr>
                <w:sz w:val="20"/>
                <w:szCs w:val="20"/>
                <w:lang w:val="kk-KZ"/>
              </w:rPr>
              <w:t xml:space="preserve">тәсілді анықтау үшін толық көлемде </w:t>
            </w:r>
            <w:r>
              <w:rPr>
                <w:sz w:val="20"/>
                <w:szCs w:val="20"/>
                <w:lang w:val="kk-KZ"/>
              </w:rPr>
              <w:t xml:space="preserve"> </w:t>
            </w:r>
            <w:r w:rsidRPr="00C00D24">
              <w:rPr>
                <w:sz w:val="20"/>
                <w:szCs w:val="20"/>
                <w:lang w:val="kk-KZ"/>
              </w:rPr>
              <w:t>жүзеге асырылады.</w:t>
            </w:r>
          </w:p>
        </w:tc>
        <w:tc>
          <w:tcPr>
            <w:tcW w:w="2660" w:type="dxa"/>
            <w:tcBorders>
              <w:top w:val="single" w:sz="6" w:space="0" w:color="auto"/>
              <w:left w:val="single" w:sz="6" w:space="0" w:color="auto"/>
              <w:bottom w:val="single" w:sz="6" w:space="0" w:color="auto"/>
              <w:right w:val="single" w:sz="6" w:space="0" w:color="auto"/>
            </w:tcBorders>
            <w:hideMark/>
          </w:tcPr>
          <w:p w:rsidR="00C00D24" w:rsidRPr="00C00D24" w:rsidRDefault="00C00D24">
            <w:pPr>
              <w:pStyle w:val="paragraph"/>
              <w:spacing w:before="0" w:beforeAutospacing="0" w:after="0" w:afterAutospacing="0" w:line="276" w:lineRule="auto"/>
              <w:jc w:val="both"/>
              <w:textAlignment w:val="baseline"/>
              <w:rPr>
                <w:rStyle w:val="eop"/>
                <w:sz w:val="20"/>
                <w:szCs w:val="20"/>
                <w:lang w:val="kk-KZ"/>
              </w:rPr>
            </w:pPr>
            <w:r>
              <w:rPr>
                <w:sz w:val="20"/>
                <w:szCs w:val="20"/>
                <w:lang w:val="kk-KZ"/>
              </w:rPr>
              <w:t xml:space="preserve">жобада көрсету, </w:t>
            </w:r>
            <w:r w:rsidRPr="00C00D24">
              <w:rPr>
                <w:sz w:val="20"/>
                <w:szCs w:val="20"/>
                <w:lang w:val="kk-KZ"/>
              </w:rPr>
              <w:t>бірақ айтарлықтай олқылықтар бар.</w:t>
            </w:r>
          </w:p>
        </w:tc>
        <w:tc>
          <w:tcPr>
            <w:tcW w:w="349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sz w:val="20"/>
                <w:szCs w:val="20"/>
                <w:lang w:val="kk-KZ"/>
              </w:rPr>
            </w:pPr>
            <w:r w:rsidRPr="00C00D24">
              <w:rPr>
                <w:rStyle w:val="eop"/>
                <w:sz w:val="20"/>
                <w:szCs w:val="20"/>
                <w:lang w:val="kk-KZ"/>
              </w:rPr>
              <w:t xml:space="preserve">тәсілді анықтау үшін </w:t>
            </w:r>
            <w:r w:rsidRPr="00C00D24">
              <w:rPr>
                <w:sz w:val="20"/>
                <w:szCs w:val="20"/>
                <w:lang w:val="kk-KZ"/>
              </w:rPr>
              <w:t>көптеген қателер бар.</w:t>
            </w: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sidRPr="00C00D24">
              <w:rPr>
                <w:sz w:val="20"/>
                <w:szCs w:val="20"/>
                <w:lang w:val="kk-KZ"/>
              </w:rPr>
              <w:t>Дереккөз</w:t>
            </w:r>
            <w:r>
              <w:rPr>
                <w:sz w:val="20"/>
                <w:szCs w:val="20"/>
                <w:lang w:val="kk-KZ"/>
              </w:rPr>
              <w:t xml:space="preserve"> </w:t>
            </w:r>
            <w:r w:rsidRPr="00C00D24">
              <w:rPr>
                <w:sz w:val="20"/>
                <w:szCs w:val="20"/>
                <w:lang w:val="kk-KZ"/>
              </w:rPr>
              <w:t xml:space="preserve"> ережелері сақталмаған, мәні көрсетілмеген</w:t>
            </w:r>
            <w:r>
              <w:rPr>
                <w:sz w:val="20"/>
                <w:szCs w:val="20"/>
                <w:lang w:val="kk-KZ"/>
              </w:rPr>
              <w:t>.</w:t>
            </w:r>
          </w:p>
        </w:tc>
      </w:tr>
      <w:tr w:rsidR="00C00D24" w:rsidTr="00C00D24">
        <w:trPr>
          <w:trHeight w:val="820"/>
        </w:trPr>
        <w:tc>
          <w:tcPr>
            <w:tcW w:w="2514" w:type="dxa"/>
            <w:tcBorders>
              <w:top w:val="single" w:sz="6" w:space="0" w:color="auto"/>
              <w:left w:val="single" w:sz="6" w:space="0" w:color="auto"/>
              <w:bottom w:val="single" w:sz="6" w:space="0" w:color="auto"/>
              <w:right w:val="single" w:sz="6" w:space="0" w:color="auto"/>
            </w:tcBorders>
            <w:hideMark/>
          </w:tcPr>
          <w:p w:rsidR="00C00D24" w:rsidRPr="00C00D24" w:rsidRDefault="00C00D24">
            <w:pPr>
              <w:pStyle w:val="paragraph"/>
              <w:spacing w:before="0" w:beforeAutospacing="0" w:after="0" w:afterAutospacing="0" w:line="276" w:lineRule="auto"/>
              <w:textAlignment w:val="baseline"/>
              <w:rPr>
                <w:b/>
                <w:sz w:val="20"/>
                <w:szCs w:val="20"/>
                <w:lang w:val="kk-KZ" w:eastAsia="en-US"/>
              </w:rPr>
            </w:pPr>
            <w:r>
              <w:rPr>
                <w:b/>
                <w:sz w:val="20"/>
                <w:szCs w:val="20"/>
                <w:lang w:val="kk-KZ"/>
              </w:rPr>
              <w:t>Деректі  беру тәсілдерін ұсыну, деректерді келтіру деңгейі</w:t>
            </w:r>
          </w:p>
        </w:tc>
        <w:tc>
          <w:tcPr>
            <w:tcW w:w="280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sz w:val="20"/>
                <w:szCs w:val="20"/>
              </w:rPr>
            </w:pPr>
            <w:r>
              <w:rPr>
                <w:sz w:val="20"/>
                <w:szCs w:val="20"/>
                <w:lang w:val="kk-KZ"/>
              </w:rPr>
              <w:t>терминдік</w:t>
            </w:r>
            <w:r>
              <w:rPr>
                <w:rStyle w:val="eop"/>
                <w:sz w:val="20"/>
                <w:szCs w:val="20"/>
              </w:rPr>
              <w:t xml:space="preserve"> ұғымдарын түсіну.</w:t>
            </w:r>
          </w:p>
        </w:tc>
        <w:tc>
          <w:tcPr>
            <w:tcW w:w="2660"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rPr>
            </w:pPr>
            <w:r>
              <w:rPr>
                <w:rStyle w:val="eop"/>
                <w:sz w:val="20"/>
                <w:szCs w:val="20"/>
              </w:rPr>
              <w:t xml:space="preserve">толық </w:t>
            </w:r>
            <w:proofErr w:type="spellStart"/>
            <w:r>
              <w:rPr>
                <w:rStyle w:val="eop"/>
                <w:sz w:val="20"/>
                <w:szCs w:val="20"/>
              </w:rPr>
              <w:t>емес</w:t>
            </w:r>
            <w:proofErr w:type="spellEnd"/>
            <w:r>
              <w:rPr>
                <w:rStyle w:val="eop"/>
                <w:sz w:val="20"/>
                <w:szCs w:val="20"/>
              </w:rPr>
              <w:t xml:space="preserve"> үстірт түсіну.</w:t>
            </w:r>
          </w:p>
        </w:tc>
        <w:tc>
          <w:tcPr>
            <w:tcW w:w="349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rStyle w:val="eop"/>
                <w:sz w:val="20"/>
                <w:szCs w:val="20"/>
              </w:rPr>
              <w:t>ұғымдар</w:t>
            </w:r>
            <w:r>
              <w:rPr>
                <w:rStyle w:val="eop"/>
                <w:sz w:val="20"/>
                <w:szCs w:val="20"/>
                <w:lang w:val="kk-KZ"/>
              </w:rPr>
              <w:t>ды</w:t>
            </w:r>
            <w:r>
              <w:rPr>
                <w:rStyle w:val="eop"/>
                <w:sz w:val="20"/>
                <w:szCs w:val="20"/>
              </w:rPr>
              <w:t xml:space="preserve"> </w:t>
            </w:r>
            <w:proofErr w:type="spellStart"/>
            <w:r>
              <w:rPr>
                <w:rStyle w:val="eop"/>
                <w:sz w:val="20"/>
                <w:szCs w:val="20"/>
              </w:rPr>
              <w:t>орташа</w:t>
            </w:r>
            <w:proofErr w:type="spellEnd"/>
            <w:r>
              <w:rPr>
                <w:rStyle w:val="eop"/>
                <w:sz w:val="20"/>
                <w:szCs w:val="20"/>
              </w:rPr>
              <w:t xml:space="preserve"> түсіну.</w:t>
            </w: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eastAsia="en-US"/>
              </w:rPr>
            </w:pPr>
            <w:r>
              <w:rPr>
                <w:rStyle w:val="eop"/>
                <w:sz w:val="20"/>
                <w:szCs w:val="20"/>
              </w:rPr>
              <w:t xml:space="preserve">ұғымдарын </w:t>
            </w:r>
            <w:r>
              <w:rPr>
                <w:sz w:val="20"/>
                <w:szCs w:val="20"/>
              </w:rPr>
              <w:t>дұрыс түсінбеу</w:t>
            </w:r>
            <w:r>
              <w:rPr>
                <w:sz w:val="20"/>
                <w:szCs w:val="20"/>
                <w:lang w:val="kk-KZ"/>
              </w:rPr>
              <w:t>.</w:t>
            </w:r>
            <w:r>
              <w:rPr>
                <w:sz w:val="20"/>
                <w:szCs w:val="20"/>
              </w:rPr>
              <w:t>.</w:t>
            </w:r>
          </w:p>
        </w:tc>
      </w:tr>
      <w:tr w:rsidR="00C00D24" w:rsidRPr="00604FCF" w:rsidTr="00C00D24">
        <w:trPr>
          <w:trHeight w:val="465"/>
        </w:trPr>
        <w:tc>
          <w:tcPr>
            <w:tcW w:w="2514"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sz w:val="20"/>
                <w:szCs w:val="20"/>
                <w:lang w:val="kk-KZ"/>
              </w:rPr>
            </w:pPr>
            <w:r>
              <w:rPr>
                <w:b/>
                <w:sz w:val="20"/>
                <w:szCs w:val="20"/>
                <w:lang w:val="kk-KZ"/>
              </w:rPr>
              <w:t xml:space="preserve">Практикалық </w:t>
            </w:r>
            <w:r>
              <w:rPr>
                <w:b/>
                <w:sz w:val="20"/>
                <w:szCs w:val="20"/>
              </w:rPr>
              <w:t xml:space="preserve"> дереккөздерге </w:t>
            </w:r>
          </w:p>
          <w:p w:rsidR="00C00D24" w:rsidRDefault="00C00D24">
            <w:pPr>
              <w:pStyle w:val="paragraph"/>
              <w:spacing w:before="0" w:beforeAutospacing="0" w:after="0" w:afterAutospacing="0" w:line="276" w:lineRule="auto"/>
              <w:textAlignment w:val="baseline"/>
              <w:rPr>
                <w:b/>
                <w:sz w:val="20"/>
                <w:szCs w:val="20"/>
                <w:lang w:val="kk-KZ" w:eastAsia="en-US"/>
              </w:rPr>
            </w:pPr>
            <w:r>
              <w:rPr>
                <w:b/>
                <w:sz w:val="20"/>
                <w:szCs w:val="20"/>
                <w:lang w:val="kk-KZ"/>
              </w:rPr>
              <w:t>асыруда қолданатын тәсілдерді көрсету.</w:t>
            </w:r>
          </w:p>
        </w:tc>
        <w:tc>
          <w:tcPr>
            <w:tcW w:w="280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bCs/>
                <w:sz w:val="20"/>
                <w:szCs w:val="20"/>
                <w:lang w:val="kk-KZ"/>
              </w:rPr>
            </w:pPr>
            <w:r>
              <w:rPr>
                <w:bCs/>
                <w:sz w:val="20"/>
                <w:szCs w:val="20"/>
                <w:lang w:val="kk-KZ"/>
              </w:rPr>
              <w:t xml:space="preserve">Практикалық </w:t>
            </w:r>
            <w:r w:rsidRPr="00C00D24">
              <w:rPr>
                <w:bCs/>
                <w:sz w:val="20"/>
                <w:szCs w:val="20"/>
                <w:lang w:val="kk-KZ"/>
              </w:rPr>
              <w:t xml:space="preserve"> дереккөздерге </w:t>
            </w:r>
            <w:r>
              <w:rPr>
                <w:bCs/>
                <w:sz w:val="20"/>
                <w:szCs w:val="20"/>
                <w:lang w:val="kk-KZ"/>
              </w:rPr>
              <w:t>қолданатын тәсілдерді қолдану,</w:t>
            </w:r>
            <w:r w:rsidRPr="00C00D24">
              <w:rPr>
                <w:sz w:val="20"/>
                <w:szCs w:val="20"/>
                <w:lang w:val="kk-KZ"/>
              </w:rPr>
              <w:t xml:space="preserve"> өзара әрекеттесу процестерінің барлық компоненттерін анықтау мүмкіндігі.</w:t>
            </w:r>
          </w:p>
        </w:tc>
        <w:tc>
          <w:tcPr>
            <w:tcW w:w="2660"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bCs/>
                <w:sz w:val="20"/>
                <w:szCs w:val="20"/>
                <w:lang w:val="kk-KZ"/>
              </w:rPr>
            </w:pPr>
            <w:r w:rsidRPr="00C00D24">
              <w:rPr>
                <w:bCs/>
                <w:sz w:val="20"/>
                <w:szCs w:val="20"/>
                <w:lang w:val="kk-KZ"/>
              </w:rPr>
              <w:t>Ғ</w:t>
            </w:r>
            <w:r>
              <w:rPr>
                <w:bCs/>
                <w:sz w:val="20"/>
                <w:szCs w:val="20"/>
                <w:lang w:val="kk-KZ"/>
              </w:rPr>
              <w:t xml:space="preserve">Практикалық </w:t>
            </w:r>
            <w:r w:rsidRPr="00C00D24">
              <w:rPr>
                <w:bCs/>
                <w:sz w:val="20"/>
                <w:szCs w:val="20"/>
                <w:lang w:val="kk-KZ"/>
              </w:rPr>
              <w:t xml:space="preserve"> дереккөздерге </w:t>
            </w:r>
            <w:r>
              <w:rPr>
                <w:bCs/>
                <w:sz w:val="20"/>
                <w:szCs w:val="20"/>
                <w:lang w:val="kk-KZ"/>
              </w:rPr>
              <w:t xml:space="preserve">қолданатын тәсілдерді ішінара қоладану.  </w:t>
            </w:r>
          </w:p>
        </w:tc>
        <w:tc>
          <w:tcPr>
            <w:tcW w:w="349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bCs/>
                <w:sz w:val="20"/>
                <w:szCs w:val="20"/>
                <w:lang w:val="kk-KZ"/>
              </w:rPr>
            </w:pPr>
            <w:r>
              <w:rPr>
                <w:bCs/>
                <w:sz w:val="20"/>
                <w:szCs w:val="20"/>
                <w:lang w:val="kk-KZ"/>
              </w:rPr>
              <w:t xml:space="preserve">Пракитикалық </w:t>
            </w:r>
            <w:r w:rsidRPr="00C00D24">
              <w:rPr>
                <w:bCs/>
                <w:sz w:val="20"/>
                <w:szCs w:val="20"/>
                <w:lang w:val="kk-KZ"/>
              </w:rPr>
              <w:t xml:space="preserve">дереккөздерге </w:t>
            </w:r>
            <w:r>
              <w:rPr>
                <w:bCs/>
                <w:sz w:val="20"/>
                <w:szCs w:val="20"/>
                <w:lang w:val="kk-KZ"/>
              </w:rPr>
              <w:t xml:space="preserve">қолданатын тәсілдерді сипаттау. Толық қолданбау. </w:t>
            </w: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sidRPr="00C00D24">
              <w:rPr>
                <w:rStyle w:val="eop"/>
                <w:sz w:val="20"/>
                <w:szCs w:val="20"/>
                <w:lang w:val="kk-KZ"/>
              </w:rPr>
              <w:t>Өзара әрекеттесу процестерін бөлшектеуге қабілетсіз</w:t>
            </w:r>
            <w:r>
              <w:rPr>
                <w:rStyle w:val="eop"/>
                <w:sz w:val="20"/>
                <w:szCs w:val="20"/>
                <w:lang w:val="kk-KZ"/>
              </w:rPr>
              <w:t>.</w:t>
            </w:r>
          </w:p>
        </w:tc>
      </w:tr>
      <w:tr w:rsidR="00C00D24" w:rsidRPr="00604FCF" w:rsidTr="00C00D24">
        <w:trPr>
          <w:trHeight w:val="788"/>
        </w:trPr>
        <w:tc>
          <w:tcPr>
            <w:tcW w:w="2514"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textAlignment w:val="baseline"/>
              <w:rPr>
                <w:b/>
                <w:sz w:val="20"/>
                <w:szCs w:val="20"/>
                <w:lang w:val="kk-KZ"/>
              </w:rPr>
            </w:pPr>
            <w:r w:rsidRPr="00C00D24">
              <w:rPr>
                <w:rStyle w:val="eop"/>
                <w:b/>
                <w:sz w:val="20"/>
                <w:szCs w:val="20"/>
                <w:lang w:val="kk-KZ"/>
              </w:rPr>
              <w:t>Барлық сипаттамаға сәйкес келетін әртүрлі мысалдар</w:t>
            </w:r>
            <w:r>
              <w:rPr>
                <w:rStyle w:val="eop"/>
                <w:b/>
                <w:sz w:val="20"/>
                <w:szCs w:val="20"/>
                <w:lang w:val="kk-KZ"/>
              </w:rPr>
              <w:t xml:space="preserve"> ұсыну.</w:t>
            </w:r>
          </w:p>
        </w:tc>
        <w:tc>
          <w:tcPr>
            <w:tcW w:w="2806"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rStyle w:val="eop"/>
                <w:sz w:val="20"/>
                <w:szCs w:val="20"/>
                <w:lang w:val="kk-KZ"/>
              </w:rPr>
            </w:pPr>
            <w:r w:rsidRPr="00C00D24">
              <w:rPr>
                <w:rStyle w:val="eop"/>
                <w:sz w:val="20"/>
                <w:szCs w:val="20"/>
                <w:lang w:val="kk-KZ"/>
              </w:rPr>
              <w:t xml:space="preserve">Барлық </w:t>
            </w:r>
            <w:r>
              <w:rPr>
                <w:rStyle w:val="eop"/>
                <w:sz w:val="20"/>
                <w:szCs w:val="20"/>
                <w:lang w:val="kk-KZ"/>
              </w:rPr>
              <w:t>с</w:t>
            </w:r>
            <w:r w:rsidRPr="00C00D24">
              <w:rPr>
                <w:rStyle w:val="eop"/>
                <w:sz w:val="20"/>
                <w:szCs w:val="20"/>
                <w:lang w:val="kk-KZ"/>
              </w:rPr>
              <w:t>ипаттамаға сәйкес келетін әртүрлі мысалдар ұсынылады.</w:t>
            </w:r>
          </w:p>
        </w:tc>
        <w:tc>
          <w:tcPr>
            <w:tcW w:w="2660"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rPr>
            </w:pPr>
            <w:r>
              <w:rPr>
                <w:rStyle w:val="eop"/>
                <w:sz w:val="20"/>
                <w:szCs w:val="20"/>
              </w:rPr>
              <w:t xml:space="preserve">толық, қате </w:t>
            </w:r>
            <w:proofErr w:type="spellStart"/>
            <w:r>
              <w:rPr>
                <w:rStyle w:val="eop"/>
                <w:sz w:val="20"/>
                <w:szCs w:val="20"/>
              </w:rPr>
              <w:t>мысалдар</w:t>
            </w:r>
            <w:proofErr w:type="spellEnd"/>
            <w:r>
              <w:rPr>
                <w:rStyle w:val="eop"/>
                <w:sz w:val="20"/>
                <w:szCs w:val="20"/>
              </w:rPr>
              <w:t xml:space="preserve"> ұсынылмайды.</w:t>
            </w:r>
          </w:p>
        </w:tc>
        <w:tc>
          <w:tcPr>
            <w:tcW w:w="3499"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proofErr w:type="spellStart"/>
            <w:r>
              <w:rPr>
                <w:sz w:val="20"/>
                <w:szCs w:val="20"/>
              </w:rPr>
              <w:t>Мысалдар</w:t>
            </w:r>
            <w:proofErr w:type="spellEnd"/>
            <w:r>
              <w:rPr>
                <w:sz w:val="20"/>
                <w:szCs w:val="20"/>
              </w:rPr>
              <w:t xml:space="preserve"> </w:t>
            </w:r>
            <w:proofErr w:type="spellStart"/>
            <w:r>
              <w:rPr>
                <w:sz w:val="20"/>
                <w:szCs w:val="20"/>
              </w:rPr>
              <w:t>мардымсыз</w:t>
            </w:r>
            <w:proofErr w:type="spellEnd"/>
            <w:r>
              <w:rPr>
                <w:sz w:val="20"/>
                <w:szCs w:val="20"/>
              </w:rPr>
              <w:t xml:space="preserve"> </w:t>
            </w:r>
            <w:r>
              <w:rPr>
                <w:sz w:val="20"/>
                <w:szCs w:val="20"/>
                <w:lang w:val="kk-KZ"/>
              </w:rPr>
              <w:t xml:space="preserve">, </w:t>
            </w:r>
            <w:r>
              <w:rPr>
                <w:sz w:val="20"/>
                <w:szCs w:val="20"/>
              </w:rPr>
              <w:t xml:space="preserve">сәйкес </w:t>
            </w:r>
            <w:proofErr w:type="spellStart"/>
            <w:r>
              <w:rPr>
                <w:sz w:val="20"/>
                <w:szCs w:val="20"/>
              </w:rPr>
              <w:t>келмейді</w:t>
            </w:r>
            <w:proofErr w:type="spellEnd"/>
            <w:r>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C00D24" w:rsidRDefault="00C00D24">
            <w:pPr>
              <w:pStyle w:val="paragraph"/>
              <w:spacing w:before="0" w:beforeAutospacing="0" w:after="0" w:afterAutospacing="0" w:line="276" w:lineRule="auto"/>
              <w:jc w:val="both"/>
              <w:textAlignment w:val="baseline"/>
              <w:rPr>
                <w:sz w:val="20"/>
                <w:szCs w:val="20"/>
                <w:lang w:val="kk-KZ"/>
              </w:rPr>
            </w:pPr>
            <w:r w:rsidRPr="00C00D24">
              <w:rPr>
                <w:rStyle w:val="normaltextrun"/>
                <w:sz w:val="20"/>
                <w:szCs w:val="20"/>
                <w:lang w:val="kk-KZ"/>
              </w:rPr>
              <w:t>Тапсырманың практикалық жеке бөлігі орындалмаған</w:t>
            </w:r>
            <w:r>
              <w:rPr>
                <w:rStyle w:val="normaltextrun"/>
                <w:sz w:val="20"/>
                <w:szCs w:val="20"/>
                <w:lang w:val="kk-KZ"/>
              </w:rPr>
              <w:t>.</w:t>
            </w:r>
          </w:p>
        </w:tc>
      </w:tr>
    </w:tbl>
    <w:p w:rsidR="00C00D24" w:rsidRPr="00C00D24" w:rsidRDefault="00C00D24" w:rsidP="00C00D24">
      <w:pPr>
        <w:pStyle w:val="paragraph"/>
        <w:spacing w:before="0" w:beforeAutospacing="0" w:after="0" w:afterAutospacing="0"/>
        <w:textAlignment w:val="baseline"/>
        <w:rPr>
          <w:sz w:val="20"/>
          <w:szCs w:val="20"/>
          <w:lang w:val="kk-KZ"/>
        </w:rPr>
      </w:pPr>
    </w:p>
    <w:p w:rsidR="00C00D24" w:rsidRPr="00C00D24" w:rsidRDefault="00C00D24" w:rsidP="00C00D24">
      <w:pPr>
        <w:rPr>
          <w:lang w:val="kk-KZ"/>
        </w:rPr>
      </w:pPr>
    </w:p>
    <w:p w:rsidR="00C00D24" w:rsidRPr="00C00D24" w:rsidRDefault="00C00D24" w:rsidP="00C00D24">
      <w:pPr>
        <w:rPr>
          <w:lang w:val="kk-KZ"/>
        </w:rPr>
      </w:pPr>
    </w:p>
    <w:p w:rsidR="00865218" w:rsidRPr="00C53F29" w:rsidRDefault="00865218" w:rsidP="0086521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865218" w:rsidRPr="00BF4583" w:rsidRDefault="00865218" w:rsidP="00865218">
      <w:pPr>
        <w:pStyle w:val="paragraph"/>
        <w:spacing w:before="0" w:beforeAutospacing="0" w:after="0" w:afterAutospacing="0"/>
        <w:textAlignment w:val="baseline"/>
        <w:rPr>
          <w:sz w:val="20"/>
          <w:szCs w:val="20"/>
        </w:rPr>
      </w:pPr>
      <w:r w:rsidRPr="00BF4583">
        <w:rPr>
          <w:rStyle w:val="normaltextrun"/>
          <w:b/>
          <w:bCs/>
          <w:sz w:val="20"/>
          <w:szCs w:val="20"/>
        </w:rPr>
        <w:lastRenderedPageBreak/>
        <w:t> </w:t>
      </w:r>
      <w:r w:rsidRPr="00BF4583">
        <w:rPr>
          <w:rStyle w:val="normaltextrun"/>
          <w:sz w:val="20"/>
          <w:szCs w:val="20"/>
        </w:rPr>
        <w:t> </w:t>
      </w:r>
      <w:r w:rsidRPr="00BF4583">
        <w:rPr>
          <w:rStyle w:val="eop"/>
          <w:sz w:val="20"/>
          <w:szCs w:val="20"/>
        </w:rPr>
        <w:t> </w:t>
      </w: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865218" w:rsidRDefault="00865218" w:rsidP="00865218">
      <w:pPr>
        <w:rPr>
          <w:sz w:val="20"/>
          <w:szCs w:val="20"/>
          <w:lang w:val="kk-KZ"/>
        </w:rPr>
      </w:pPr>
    </w:p>
    <w:p w:rsidR="00036423" w:rsidRDefault="00036423"/>
    <w:sectPr w:rsidR="00036423" w:rsidSect="00C00D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730E4"/>
    <w:multiLevelType w:val="hybridMultilevel"/>
    <w:tmpl w:val="A7D29C8C"/>
    <w:lvl w:ilvl="0" w:tplc="3970D0B0">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88871EE"/>
    <w:multiLevelType w:val="hybridMultilevel"/>
    <w:tmpl w:val="AC282D20"/>
    <w:lvl w:ilvl="0" w:tplc="B87A8F0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B04058"/>
    <w:multiLevelType w:val="hybridMultilevel"/>
    <w:tmpl w:val="B712C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0175F1"/>
    <w:multiLevelType w:val="hybridMultilevel"/>
    <w:tmpl w:val="ED4CFB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
  </w:num>
  <w:num w:numId="5">
    <w:abstractNumId w:val="2"/>
  </w:num>
  <w:num w:numId="6">
    <w:abstractNumId w:val="4"/>
  </w:num>
  <w:num w:numId="7">
    <w:abstractNumId w:val="8"/>
  </w:num>
  <w:num w:numId="8">
    <w:abstractNumId w:val="0"/>
  </w:num>
  <w:num w:numId="9">
    <w:abstractNumId w:val="9"/>
  </w:num>
  <w:num w:numId="10">
    <w:abstractNumId w:val="12"/>
  </w:num>
  <w:num w:numId="11">
    <w:abstractNumId w:val="10"/>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65218"/>
    <w:rsid w:val="00036423"/>
    <w:rsid w:val="000E0C39"/>
    <w:rsid w:val="0011341F"/>
    <w:rsid w:val="001451FF"/>
    <w:rsid w:val="00185716"/>
    <w:rsid w:val="001C5B91"/>
    <w:rsid w:val="0020274B"/>
    <w:rsid w:val="002373D6"/>
    <w:rsid w:val="00237991"/>
    <w:rsid w:val="00270468"/>
    <w:rsid w:val="002C457E"/>
    <w:rsid w:val="00346ADE"/>
    <w:rsid w:val="003D5B7D"/>
    <w:rsid w:val="00427B4E"/>
    <w:rsid w:val="0044118E"/>
    <w:rsid w:val="00454453"/>
    <w:rsid w:val="004E01B0"/>
    <w:rsid w:val="0054482C"/>
    <w:rsid w:val="00604FCF"/>
    <w:rsid w:val="006E1B9C"/>
    <w:rsid w:val="00865218"/>
    <w:rsid w:val="008B089B"/>
    <w:rsid w:val="008B1F01"/>
    <w:rsid w:val="00901012"/>
    <w:rsid w:val="00903E1B"/>
    <w:rsid w:val="009E60E2"/>
    <w:rsid w:val="009E7598"/>
    <w:rsid w:val="009F32B5"/>
    <w:rsid w:val="00A97125"/>
    <w:rsid w:val="00AE470B"/>
    <w:rsid w:val="00B00195"/>
    <w:rsid w:val="00B30E01"/>
    <w:rsid w:val="00B743C7"/>
    <w:rsid w:val="00C00D24"/>
    <w:rsid w:val="00C2728F"/>
    <w:rsid w:val="00C3141E"/>
    <w:rsid w:val="00C65D6E"/>
    <w:rsid w:val="00C95410"/>
    <w:rsid w:val="00CD56FD"/>
    <w:rsid w:val="00DB6B27"/>
    <w:rsid w:val="00DD1B4D"/>
    <w:rsid w:val="00F63D04"/>
    <w:rsid w:val="00FB7582"/>
    <w:rsid w:val="00FB7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521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65218"/>
    <w:pPr>
      <w:keepNext/>
      <w:keepLines/>
      <w:spacing w:before="480" w:after="120"/>
      <w:outlineLvl w:val="0"/>
    </w:pPr>
    <w:rPr>
      <w:b/>
      <w:sz w:val="48"/>
      <w:szCs w:val="48"/>
    </w:rPr>
  </w:style>
  <w:style w:type="paragraph" w:styleId="2">
    <w:name w:val="heading 2"/>
    <w:basedOn w:val="a"/>
    <w:next w:val="a"/>
    <w:link w:val="20"/>
    <w:rsid w:val="00865218"/>
    <w:pPr>
      <w:keepNext/>
      <w:keepLines/>
      <w:spacing w:before="360" w:after="80"/>
      <w:outlineLvl w:val="1"/>
    </w:pPr>
    <w:rPr>
      <w:b/>
      <w:sz w:val="36"/>
      <w:szCs w:val="36"/>
    </w:rPr>
  </w:style>
  <w:style w:type="paragraph" w:styleId="3">
    <w:name w:val="heading 3"/>
    <w:basedOn w:val="a"/>
    <w:next w:val="a"/>
    <w:link w:val="30"/>
    <w:rsid w:val="00865218"/>
    <w:pPr>
      <w:keepNext/>
      <w:keepLines/>
      <w:spacing w:before="280" w:after="80"/>
      <w:outlineLvl w:val="2"/>
    </w:pPr>
    <w:rPr>
      <w:b/>
      <w:sz w:val="28"/>
      <w:szCs w:val="28"/>
    </w:rPr>
  </w:style>
  <w:style w:type="paragraph" w:styleId="4">
    <w:name w:val="heading 4"/>
    <w:basedOn w:val="a"/>
    <w:next w:val="a"/>
    <w:link w:val="40"/>
    <w:rsid w:val="00865218"/>
    <w:pPr>
      <w:keepNext/>
      <w:keepLines/>
      <w:spacing w:before="240" w:after="40"/>
      <w:outlineLvl w:val="3"/>
    </w:pPr>
    <w:rPr>
      <w:b/>
    </w:rPr>
  </w:style>
  <w:style w:type="paragraph" w:styleId="5">
    <w:name w:val="heading 5"/>
    <w:basedOn w:val="a"/>
    <w:next w:val="a"/>
    <w:link w:val="50"/>
    <w:rsid w:val="00865218"/>
    <w:pPr>
      <w:keepNext/>
      <w:keepLines/>
      <w:spacing w:before="220" w:after="40"/>
      <w:outlineLvl w:val="4"/>
    </w:pPr>
    <w:rPr>
      <w:b/>
      <w:sz w:val="22"/>
      <w:szCs w:val="22"/>
    </w:rPr>
  </w:style>
  <w:style w:type="paragraph" w:styleId="6">
    <w:name w:val="heading 6"/>
    <w:basedOn w:val="a"/>
    <w:next w:val="a"/>
    <w:link w:val="60"/>
    <w:rsid w:val="0086521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218"/>
    <w:rPr>
      <w:rFonts w:ascii="Times New Roman" w:eastAsia="Times New Roman" w:hAnsi="Times New Roman" w:cs="Times New Roman"/>
      <w:b/>
      <w:sz w:val="48"/>
      <w:szCs w:val="48"/>
    </w:rPr>
  </w:style>
  <w:style w:type="character" w:customStyle="1" w:styleId="20">
    <w:name w:val="Заголовок 2 Знак"/>
    <w:basedOn w:val="a0"/>
    <w:link w:val="2"/>
    <w:rsid w:val="00865218"/>
    <w:rPr>
      <w:rFonts w:ascii="Times New Roman" w:eastAsia="Times New Roman" w:hAnsi="Times New Roman" w:cs="Times New Roman"/>
      <w:b/>
      <w:sz w:val="36"/>
      <w:szCs w:val="36"/>
    </w:rPr>
  </w:style>
  <w:style w:type="character" w:customStyle="1" w:styleId="30">
    <w:name w:val="Заголовок 3 Знак"/>
    <w:basedOn w:val="a0"/>
    <w:link w:val="3"/>
    <w:rsid w:val="00865218"/>
    <w:rPr>
      <w:rFonts w:ascii="Times New Roman" w:eastAsia="Times New Roman" w:hAnsi="Times New Roman" w:cs="Times New Roman"/>
      <w:b/>
      <w:sz w:val="28"/>
      <w:szCs w:val="28"/>
    </w:rPr>
  </w:style>
  <w:style w:type="character" w:customStyle="1" w:styleId="40">
    <w:name w:val="Заголовок 4 Знак"/>
    <w:basedOn w:val="a0"/>
    <w:link w:val="4"/>
    <w:rsid w:val="00865218"/>
    <w:rPr>
      <w:rFonts w:ascii="Times New Roman" w:eastAsia="Times New Roman" w:hAnsi="Times New Roman" w:cs="Times New Roman"/>
      <w:b/>
      <w:sz w:val="24"/>
      <w:szCs w:val="24"/>
    </w:rPr>
  </w:style>
  <w:style w:type="character" w:customStyle="1" w:styleId="50">
    <w:name w:val="Заголовок 5 Знак"/>
    <w:basedOn w:val="a0"/>
    <w:link w:val="5"/>
    <w:rsid w:val="00865218"/>
    <w:rPr>
      <w:rFonts w:ascii="Times New Roman" w:eastAsia="Times New Roman" w:hAnsi="Times New Roman" w:cs="Times New Roman"/>
      <w:b/>
    </w:rPr>
  </w:style>
  <w:style w:type="character" w:customStyle="1" w:styleId="60">
    <w:name w:val="Заголовок 6 Знак"/>
    <w:basedOn w:val="a0"/>
    <w:link w:val="6"/>
    <w:rsid w:val="00865218"/>
    <w:rPr>
      <w:rFonts w:ascii="Times New Roman" w:eastAsia="Times New Roman" w:hAnsi="Times New Roman" w:cs="Times New Roman"/>
      <w:b/>
      <w:sz w:val="20"/>
      <w:szCs w:val="20"/>
    </w:rPr>
  </w:style>
  <w:style w:type="paragraph" w:customStyle="1" w:styleId="paragraph">
    <w:name w:val="paragraph"/>
    <w:basedOn w:val="a"/>
    <w:qFormat/>
    <w:rsid w:val="00865218"/>
    <w:pPr>
      <w:spacing w:before="100" w:beforeAutospacing="1" w:after="100" w:afterAutospacing="1"/>
    </w:pPr>
    <w:rPr>
      <w:lang w:eastAsia="ru-RU"/>
    </w:rPr>
  </w:style>
  <w:style w:type="paragraph" w:styleId="a3">
    <w:name w:val="Title"/>
    <w:basedOn w:val="a"/>
    <w:next w:val="a"/>
    <w:link w:val="a4"/>
    <w:rsid w:val="00865218"/>
    <w:pPr>
      <w:keepNext/>
      <w:keepLines/>
      <w:spacing w:before="480" w:after="120"/>
    </w:pPr>
    <w:rPr>
      <w:b/>
      <w:sz w:val="72"/>
      <w:szCs w:val="72"/>
    </w:rPr>
  </w:style>
  <w:style w:type="character" w:customStyle="1" w:styleId="a4">
    <w:name w:val="Название Знак"/>
    <w:basedOn w:val="a0"/>
    <w:link w:val="a3"/>
    <w:rsid w:val="00865218"/>
    <w:rPr>
      <w:rFonts w:ascii="Times New Roman" w:eastAsia="Times New Roman" w:hAnsi="Times New Roman" w:cs="Times New Roman"/>
      <w:b/>
      <w:sz w:val="72"/>
      <w:szCs w:val="72"/>
    </w:rPr>
  </w:style>
  <w:style w:type="paragraph" w:styleId="a5">
    <w:name w:val="Subtitle"/>
    <w:basedOn w:val="a"/>
    <w:next w:val="a"/>
    <w:link w:val="a6"/>
    <w:rsid w:val="00865218"/>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65218"/>
    <w:rPr>
      <w:rFonts w:ascii="Georgia" w:eastAsia="Georgia" w:hAnsi="Georgia" w:cs="Georgia"/>
      <w:i/>
      <w:color w:val="666666"/>
      <w:sz w:val="48"/>
      <w:szCs w:val="48"/>
    </w:rPr>
  </w:style>
  <w:style w:type="paragraph" w:styleId="a7">
    <w:name w:val="Balloon Text"/>
    <w:basedOn w:val="a"/>
    <w:link w:val="a8"/>
    <w:uiPriority w:val="99"/>
    <w:semiHidden/>
    <w:unhideWhenUsed/>
    <w:rsid w:val="00865218"/>
    <w:rPr>
      <w:rFonts w:ascii="Segoe UI" w:hAnsi="Segoe UI" w:cs="Segoe UI"/>
      <w:sz w:val="18"/>
      <w:szCs w:val="18"/>
    </w:rPr>
  </w:style>
  <w:style w:type="character" w:customStyle="1" w:styleId="a8">
    <w:name w:val="Текст выноски Знак"/>
    <w:basedOn w:val="a0"/>
    <w:link w:val="a7"/>
    <w:uiPriority w:val="99"/>
    <w:semiHidden/>
    <w:rsid w:val="00865218"/>
    <w:rPr>
      <w:rFonts w:ascii="Segoe UI" w:eastAsia="Times New Roman" w:hAnsi="Segoe UI" w:cs="Segoe UI"/>
      <w:sz w:val="18"/>
      <w:szCs w:val="18"/>
    </w:rPr>
  </w:style>
  <w:style w:type="table" w:styleId="a9">
    <w:name w:val="Table Grid"/>
    <w:basedOn w:val="a1"/>
    <w:uiPriority w:val="39"/>
    <w:rsid w:val="00865218"/>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65218"/>
    <w:rPr>
      <w:rFonts w:cs="Times New Roman"/>
      <w:color w:val="auto"/>
      <w:u w:val="none"/>
      <w:effect w:val="none"/>
    </w:rPr>
  </w:style>
  <w:style w:type="paragraph" w:styleId="ab">
    <w:name w:val="header"/>
    <w:basedOn w:val="a"/>
    <w:link w:val="ac"/>
    <w:uiPriority w:val="99"/>
    <w:unhideWhenUsed/>
    <w:rsid w:val="00865218"/>
    <w:pPr>
      <w:tabs>
        <w:tab w:val="center" w:pos="4677"/>
        <w:tab w:val="right" w:pos="9355"/>
      </w:tabs>
    </w:pPr>
  </w:style>
  <w:style w:type="character" w:customStyle="1" w:styleId="ac">
    <w:name w:val="Верхний колонтитул Знак"/>
    <w:basedOn w:val="a0"/>
    <w:link w:val="ab"/>
    <w:uiPriority w:val="99"/>
    <w:rsid w:val="00865218"/>
    <w:rPr>
      <w:rFonts w:ascii="Times New Roman" w:eastAsia="Times New Roman" w:hAnsi="Times New Roman" w:cs="Times New Roman"/>
      <w:sz w:val="24"/>
      <w:szCs w:val="24"/>
    </w:rPr>
  </w:style>
  <w:style w:type="paragraph" w:styleId="ad">
    <w:name w:val="footer"/>
    <w:basedOn w:val="a"/>
    <w:link w:val="ae"/>
    <w:uiPriority w:val="99"/>
    <w:unhideWhenUsed/>
    <w:rsid w:val="00865218"/>
    <w:pPr>
      <w:tabs>
        <w:tab w:val="center" w:pos="4677"/>
        <w:tab w:val="right" w:pos="9355"/>
      </w:tabs>
    </w:pPr>
  </w:style>
  <w:style w:type="character" w:customStyle="1" w:styleId="ae">
    <w:name w:val="Нижний колонтитул Знак"/>
    <w:basedOn w:val="a0"/>
    <w:link w:val="ad"/>
    <w:uiPriority w:val="99"/>
    <w:rsid w:val="00865218"/>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65218"/>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65218"/>
    <w:rPr>
      <w:rFonts w:ascii="Times New Roman" w:eastAsia="Times New Roman" w:hAnsi="Times New Roman" w:cs="Times New Roman"/>
      <w:sz w:val="24"/>
      <w:szCs w:val="24"/>
    </w:rPr>
  </w:style>
  <w:style w:type="character" w:customStyle="1" w:styleId="contentcontrolboundarysink">
    <w:name w:val="contentcontrolboundarysink"/>
    <w:basedOn w:val="a0"/>
    <w:rsid w:val="00865218"/>
  </w:style>
  <w:style w:type="character" w:customStyle="1" w:styleId="normaltextrun">
    <w:name w:val="normaltextrun"/>
    <w:basedOn w:val="a0"/>
    <w:qFormat/>
    <w:rsid w:val="00865218"/>
  </w:style>
  <w:style w:type="character" w:customStyle="1" w:styleId="eop">
    <w:name w:val="eop"/>
    <w:basedOn w:val="a0"/>
    <w:qFormat/>
    <w:rsid w:val="00865218"/>
  </w:style>
  <w:style w:type="paragraph" w:styleId="af1">
    <w:name w:val="Normal (Web)"/>
    <w:basedOn w:val="a"/>
    <w:uiPriority w:val="99"/>
    <w:semiHidden/>
    <w:unhideWhenUsed/>
    <w:rsid w:val="00865218"/>
    <w:pPr>
      <w:spacing w:before="100" w:beforeAutospacing="1" w:after="100" w:afterAutospacing="1"/>
    </w:pPr>
    <w:rPr>
      <w:lang w:eastAsia="ru-RU"/>
    </w:rPr>
  </w:style>
  <w:style w:type="character" w:customStyle="1" w:styleId="cb24">
    <w:name w:val="cb24"/>
    <w:basedOn w:val="a0"/>
    <w:qFormat/>
    <w:rsid w:val="00C00D24"/>
  </w:style>
</w:styles>
</file>

<file path=word/webSettings.xml><?xml version="1.0" encoding="utf-8"?>
<w:webSettings xmlns:r="http://schemas.openxmlformats.org/officeDocument/2006/relationships" xmlns:w="http://schemas.openxmlformats.org/wordprocessingml/2006/main">
  <w:divs>
    <w:div w:id="2082676432">
      <w:bodyDiv w:val="1"/>
      <w:marLeft w:val="0"/>
      <w:marRight w:val="0"/>
      <w:marTop w:val="0"/>
      <w:marBottom w:val="0"/>
      <w:divBdr>
        <w:top w:val="none" w:sz="0" w:space="0" w:color="auto"/>
        <w:left w:val="none" w:sz="0" w:space="0" w:color="auto"/>
        <w:bottom w:val="none" w:sz="0" w:space="0" w:color="auto"/>
        <w:right w:val="none" w:sz="0" w:space="0" w:color="auto"/>
      </w:divBdr>
    </w:div>
    <w:div w:id="21068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2607</Words>
  <Characters>14865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2024-10-15T05:07:00Z</dcterms:created>
  <dcterms:modified xsi:type="dcterms:W3CDTF">2024-10-22T06:57:00Z</dcterms:modified>
</cp:coreProperties>
</file>